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 w:type="pct"/>
        <w:tblCellSpacing w:w="15" w:type="dxa"/>
        <w:tblCellMar>
          <w:top w:w="15" w:type="dxa"/>
          <w:left w:w="15" w:type="dxa"/>
          <w:bottom w:w="15" w:type="dxa"/>
          <w:right w:w="15" w:type="dxa"/>
        </w:tblCellMar>
        <w:tblLook w:val="04A0"/>
      </w:tblPr>
      <w:tblGrid>
        <w:gridCol w:w="90"/>
        <w:gridCol w:w="75"/>
        <w:gridCol w:w="75"/>
        <w:gridCol w:w="90"/>
      </w:tblGrid>
      <w:tr w:rsidR="008F6460" w:rsidRPr="008F6460" w:rsidTr="0037625A">
        <w:trPr>
          <w:tblCellSpacing w:w="15" w:type="dxa"/>
        </w:trPr>
        <w:tc>
          <w:tcPr>
            <w:tcW w:w="612" w:type="pct"/>
            <w:vAlign w:val="center"/>
            <w:hideMark/>
          </w:tcPr>
          <w:p w:rsidR="008F6460" w:rsidRPr="008F6460" w:rsidRDefault="008F6460" w:rsidP="008F6460">
            <w:pPr>
              <w:spacing w:after="0" w:line="240" w:lineRule="auto"/>
              <w:rPr>
                <w:rFonts w:ascii="Times New Roman" w:eastAsia="Times New Roman" w:hAnsi="Times New Roman" w:cs="Times New Roman"/>
                <w:sz w:val="24"/>
                <w:szCs w:val="24"/>
              </w:rPr>
            </w:pPr>
          </w:p>
        </w:tc>
        <w:tc>
          <w:tcPr>
            <w:tcW w:w="612" w:type="pct"/>
            <w:vAlign w:val="center"/>
            <w:hideMark/>
          </w:tcPr>
          <w:p w:rsidR="008F6460" w:rsidRPr="008F6460" w:rsidRDefault="008F6460" w:rsidP="008F6460">
            <w:pPr>
              <w:spacing w:after="0" w:line="240" w:lineRule="auto"/>
              <w:jc w:val="right"/>
              <w:rPr>
                <w:rFonts w:ascii="Times New Roman" w:eastAsia="Times New Roman" w:hAnsi="Times New Roman" w:cs="Times New Roman"/>
                <w:sz w:val="24"/>
                <w:szCs w:val="24"/>
              </w:rPr>
            </w:pPr>
          </w:p>
        </w:tc>
        <w:tc>
          <w:tcPr>
            <w:tcW w:w="612" w:type="pct"/>
            <w:vAlign w:val="center"/>
            <w:hideMark/>
          </w:tcPr>
          <w:p w:rsidR="008F6460" w:rsidRPr="008F6460" w:rsidRDefault="008F6460" w:rsidP="008F6460">
            <w:pPr>
              <w:spacing w:after="0" w:line="240" w:lineRule="auto"/>
              <w:jc w:val="right"/>
              <w:rPr>
                <w:rFonts w:ascii="Times New Roman" w:eastAsia="Times New Roman" w:hAnsi="Times New Roman" w:cs="Times New Roman"/>
                <w:sz w:val="24"/>
                <w:szCs w:val="24"/>
              </w:rPr>
            </w:pPr>
          </w:p>
        </w:tc>
        <w:tc>
          <w:tcPr>
            <w:tcW w:w="612" w:type="pct"/>
            <w:vAlign w:val="center"/>
            <w:hideMark/>
          </w:tcPr>
          <w:p w:rsidR="008F6460" w:rsidRPr="008F6460" w:rsidRDefault="008F6460" w:rsidP="008F6460">
            <w:pPr>
              <w:spacing w:after="0" w:line="240" w:lineRule="auto"/>
              <w:jc w:val="right"/>
              <w:rPr>
                <w:rFonts w:ascii="Times New Roman" w:eastAsia="Times New Roman" w:hAnsi="Times New Roman" w:cs="Times New Roman"/>
                <w:sz w:val="24"/>
                <w:szCs w:val="24"/>
              </w:rPr>
            </w:pPr>
          </w:p>
        </w:tc>
      </w:tr>
    </w:tbl>
    <w:p w:rsidR="0037625A" w:rsidRPr="000B79BA" w:rsidRDefault="0037625A" w:rsidP="0037625A">
      <w:pPr>
        <w:pStyle w:val="aa"/>
        <w:jc w:val="center"/>
        <w:rPr>
          <w:sz w:val="48"/>
          <w:szCs w:val="48"/>
        </w:rPr>
      </w:pPr>
    </w:p>
    <w:p w:rsidR="0037625A" w:rsidRPr="000B79BA" w:rsidRDefault="0037625A" w:rsidP="0037625A">
      <w:pPr>
        <w:pStyle w:val="aa"/>
        <w:jc w:val="center"/>
        <w:rPr>
          <w:sz w:val="48"/>
          <w:szCs w:val="48"/>
        </w:rPr>
      </w:pPr>
      <w:r w:rsidRPr="000B79BA">
        <w:rPr>
          <w:noProof/>
          <w:sz w:val="48"/>
          <w:szCs w:val="48"/>
        </w:rPr>
        <w:drawing>
          <wp:inline distT="0" distB="0" distL="0" distR="0">
            <wp:extent cx="733425" cy="913565"/>
            <wp:effectExtent l="19050" t="0" r="9525" b="0"/>
            <wp:docPr id="1" name="Рисунок 1" descr="GERB12-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2 copy"/>
                    <pic:cNvPicPr>
                      <a:picLocks noChangeAspect="1" noChangeArrowheads="1"/>
                    </pic:cNvPicPr>
                  </pic:nvPicPr>
                  <pic:blipFill>
                    <a:blip r:embed="rId7"/>
                    <a:srcRect/>
                    <a:stretch>
                      <a:fillRect/>
                    </a:stretch>
                  </pic:blipFill>
                  <pic:spPr bwMode="auto">
                    <a:xfrm>
                      <a:off x="0" y="0"/>
                      <a:ext cx="739847" cy="921564"/>
                    </a:xfrm>
                    <a:prstGeom prst="rect">
                      <a:avLst/>
                    </a:prstGeom>
                    <a:noFill/>
                    <a:ln w="9525">
                      <a:noFill/>
                      <a:miter lim="800000"/>
                      <a:headEnd/>
                      <a:tailEnd/>
                    </a:ln>
                  </pic:spPr>
                </pic:pic>
              </a:graphicData>
            </a:graphic>
          </wp:inline>
        </w:drawing>
      </w:r>
    </w:p>
    <w:p w:rsidR="0037625A" w:rsidRPr="000B79BA" w:rsidRDefault="0037625A" w:rsidP="0037625A">
      <w:pPr>
        <w:pStyle w:val="aa"/>
        <w:tabs>
          <w:tab w:val="center" w:pos="3969"/>
        </w:tabs>
        <w:jc w:val="center"/>
        <w:rPr>
          <w:b/>
          <w:sz w:val="48"/>
          <w:szCs w:val="48"/>
        </w:rPr>
      </w:pPr>
      <w:r w:rsidRPr="000B79BA">
        <w:rPr>
          <w:b/>
          <w:sz w:val="48"/>
          <w:szCs w:val="48"/>
        </w:rPr>
        <w:t>Контрольно-счетная палата</w:t>
      </w:r>
    </w:p>
    <w:p w:rsidR="0037625A" w:rsidRPr="0037625A" w:rsidRDefault="0037625A" w:rsidP="0037625A">
      <w:pPr>
        <w:pStyle w:val="aa"/>
        <w:pBdr>
          <w:bottom w:val="single" w:sz="12" w:space="1" w:color="auto"/>
        </w:pBdr>
        <w:tabs>
          <w:tab w:val="center" w:pos="3969"/>
        </w:tabs>
        <w:jc w:val="center"/>
        <w:rPr>
          <w:b/>
          <w:sz w:val="44"/>
          <w:szCs w:val="44"/>
        </w:rPr>
      </w:pPr>
      <w:r w:rsidRPr="0037625A">
        <w:rPr>
          <w:b/>
          <w:sz w:val="44"/>
          <w:szCs w:val="44"/>
        </w:rPr>
        <w:t xml:space="preserve">Катав-Ивановского муниципального </w:t>
      </w:r>
      <w:r w:rsidR="00B500D8">
        <w:rPr>
          <w:b/>
          <w:sz w:val="44"/>
          <w:szCs w:val="44"/>
        </w:rPr>
        <w:t>округа Челябинской области</w:t>
      </w:r>
    </w:p>
    <w:p w:rsidR="008E03D0" w:rsidRPr="008E03D0" w:rsidRDefault="008E03D0" w:rsidP="008E03D0">
      <w:pPr>
        <w:pStyle w:val="ac"/>
        <w:rPr>
          <w:b w:val="0"/>
          <w:sz w:val="22"/>
          <w:szCs w:val="22"/>
        </w:rPr>
      </w:pPr>
      <w:r w:rsidRPr="008E03D0">
        <w:rPr>
          <w:b w:val="0"/>
          <w:sz w:val="22"/>
          <w:szCs w:val="22"/>
        </w:rPr>
        <w:t>Степана Разина улица, № 45 дом, Катав-Ивановск город, Челябинская область, Россия, 456110</w:t>
      </w:r>
    </w:p>
    <w:p w:rsidR="008E03D0" w:rsidRDefault="008E03D0" w:rsidP="008E03D0">
      <w:pPr>
        <w:pStyle w:val="ac"/>
        <w:rPr>
          <w:sz w:val="22"/>
          <w:szCs w:val="22"/>
          <w:lang w:val="en-US"/>
        </w:rPr>
      </w:pPr>
      <w:r w:rsidRPr="00F95AA1">
        <w:rPr>
          <w:b w:val="0"/>
          <w:sz w:val="22"/>
          <w:szCs w:val="22"/>
        </w:rPr>
        <w:t xml:space="preserve">  </w:t>
      </w:r>
      <w:r w:rsidRPr="008E03D0">
        <w:rPr>
          <w:b w:val="0"/>
          <w:sz w:val="22"/>
          <w:szCs w:val="22"/>
        </w:rPr>
        <w:t>тел</w:t>
      </w:r>
      <w:r w:rsidRPr="008E03D0">
        <w:rPr>
          <w:b w:val="0"/>
          <w:sz w:val="22"/>
          <w:szCs w:val="22"/>
          <w:lang w:val="en-US"/>
        </w:rPr>
        <w:t>. (351-47) 2-17-26, E-mail: ksp@katavivan.gov74.ru</w:t>
      </w:r>
    </w:p>
    <w:p w:rsidR="008E03D0" w:rsidRPr="008E03D0" w:rsidRDefault="008E03D0" w:rsidP="0037625A">
      <w:pPr>
        <w:pStyle w:val="aa"/>
        <w:tabs>
          <w:tab w:val="center" w:pos="3969"/>
        </w:tabs>
        <w:jc w:val="center"/>
        <w:rPr>
          <w:b/>
          <w:sz w:val="32"/>
          <w:szCs w:val="32"/>
          <w:lang w:val="en-US"/>
        </w:rPr>
      </w:pPr>
    </w:p>
    <w:p w:rsidR="0037625A" w:rsidRPr="008E03D0" w:rsidRDefault="0037625A" w:rsidP="008E1EA3">
      <w:pPr>
        <w:spacing w:after="0" w:line="240" w:lineRule="auto"/>
        <w:rPr>
          <w:rFonts w:ascii="Times New Roman" w:eastAsia="Times New Roman" w:hAnsi="Times New Roman" w:cs="Times New Roman"/>
          <w:b/>
          <w:sz w:val="44"/>
          <w:szCs w:val="44"/>
          <w:lang w:val="en-US"/>
        </w:rPr>
      </w:pPr>
    </w:p>
    <w:p w:rsidR="008E1EA3" w:rsidRPr="008E03D0" w:rsidRDefault="008E1EA3" w:rsidP="008E1EA3">
      <w:pPr>
        <w:spacing w:after="0" w:line="240" w:lineRule="auto"/>
        <w:rPr>
          <w:rFonts w:ascii="Times New Roman" w:eastAsia="Times New Roman" w:hAnsi="Times New Roman" w:cs="Times New Roman"/>
          <w:b/>
          <w:sz w:val="44"/>
          <w:szCs w:val="44"/>
          <w:lang w:val="en-US"/>
        </w:rPr>
      </w:pPr>
    </w:p>
    <w:p w:rsidR="008E1EA3" w:rsidRPr="00383DD9" w:rsidRDefault="008E1EA3" w:rsidP="008E1EA3">
      <w:pPr>
        <w:spacing w:after="0" w:line="240" w:lineRule="auto"/>
        <w:rPr>
          <w:rFonts w:ascii="Times New Roman" w:eastAsia="Times New Roman" w:hAnsi="Times New Roman" w:cs="Times New Roman"/>
          <w:b/>
          <w:vanish/>
          <w:sz w:val="44"/>
          <w:szCs w:val="44"/>
        </w:rPr>
      </w:pPr>
    </w:p>
    <w:p w:rsidR="00383DD9" w:rsidRDefault="00383DD9" w:rsidP="008E1EA3">
      <w:pPr>
        <w:pStyle w:val="a7"/>
        <w:spacing w:before="0" w:beforeAutospacing="0" w:after="0" w:afterAutospacing="0"/>
        <w:jc w:val="right"/>
        <w:rPr>
          <w:rStyle w:val="a5"/>
          <w:b w:val="0"/>
          <w:sz w:val="28"/>
          <w:szCs w:val="28"/>
        </w:rPr>
      </w:pPr>
      <w:r>
        <w:rPr>
          <w:rStyle w:val="a5"/>
          <w:b w:val="0"/>
          <w:sz w:val="28"/>
          <w:szCs w:val="28"/>
        </w:rPr>
        <w:t>Утвержден:</w:t>
      </w:r>
    </w:p>
    <w:p w:rsidR="00383DD9" w:rsidRDefault="00B500D8" w:rsidP="008E1EA3">
      <w:pPr>
        <w:pStyle w:val="a7"/>
        <w:spacing w:before="0" w:beforeAutospacing="0" w:after="0" w:afterAutospacing="0"/>
        <w:jc w:val="right"/>
        <w:rPr>
          <w:rStyle w:val="a5"/>
          <w:b w:val="0"/>
          <w:sz w:val="28"/>
          <w:szCs w:val="28"/>
        </w:rPr>
      </w:pPr>
      <w:r>
        <w:rPr>
          <w:rStyle w:val="a5"/>
          <w:b w:val="0"/>
          <w:sz w:val="28"/>
          <w:szCs w:val="28"/>
        </w:rPr>
        <w:t>Распоряжением Контрольно-счетной палаты</w:t>
      </w:r>
    </w:p>
    <w:p w:rsidR="008E1EA3" w:rsidRDefault="00383DD9" w:rsidP="008E1EA3">
      <w:pPr>
        <w:pStyle w:val="a7"/>
        <w:spacing w:before="0" w:beforeAutospacing="0" w:after="0" w:afterAutospacing="0"/>
        <w:jc w:val="right"/>
        <w:rPr>
          <w:rStyle w:val="a5"/>
          <w:b w:val="0"/>
          <w:sz w:val="28"/>
          <w:szCs w:val="28"/>
        </w:rPr>
      </w:pPr>
      <w:r>
        <w:rPr>
          <w:rStyle w:val="a5"/>
          <w:b w:val="0"/>
          <w:sz w:val="28"/>
          <w:szCs w:val="28"/>
        </w:rPr>
        <w:t xml:space="preserve">Катав-Ивановского муниципального </w:t>
      </w:r>
      <w:r w:rsidR="00B500D8">
        <w:rPr>
          <w:rStyle w:val="a5"/>
          <w:b w:val="0"/>
          <w:sz w:val="28"/>
          <w:szCs w:val="28"/>
        </w:rPr>
        <w:t xml:space="preserve">округа </w:t>
      </w:r>
    </w:p>
    <w:p w:rsidR="00383DD9" w:rsidRDefault="00B500D8" w:rsidP="008E1EA3">
      <w:pPr>
        <w:pStyle w:val="a7"/>
        <w:spacing w:before="0" w:beforeAutospacing="0" w:after="0" w:afterAutospacing="0"/>
        <w:jc w:val="right"/>
        <w:rPr>
          <w:rStyle w:val="a5"/>
          <w:b w:val="0"/>
          <w:sz w:val="28"/>
          <w:szCs w:val="28"/>
        </w:rPr>
      </w:pPr>
      <w:r>
        <w:rPr>
          <w:rStyle w:val="a5"/>
          <w:b w:val="0"/>
          <w:sz w:val="28"/>
          <w:szCs w:val="28"/>
        </w:rPr>
        <w:t>Челябинской области</w:t>
      </w:r>
    </w:p>
    <w:p w:rsidR="00383DD9" w:rsidRDefault="00F95AA1" w:rsidP="008E1EA3">
      <w:pPr>
        <w:pStyle w:val="a7"/>
        <w:spacing w:before="0" w:beforeAutospacing="0" w:after="0" w:afterAutospacing="0"/>
        <w:jc w:val="right"/>
        <w:rPr>
          <w:rStyle w:val="a5"/>
          <w:b w:val="0"/>
          <w:sz w:val="28"/>
          <w:szCs w:val="28"/>
        </w:rPr>
      </w:pPr>
      <w:r>
        <w:rPr>
          <w:rStyle w:val="a5"/>
          <w:b w:val="0"/>
          <w:sz w:val="28"/>
          <w:szCs w:val="28"/>
        </w:rPr>
        <w:t>от 29.12.2025 № 7-р</w:t>
      </w:r>
    </w:p>
    <w:p w:rsidR="00D4780A" w:rsidRDefault="00D4780A" w:rsidP="00612C33">
      <w:pPr>
        <w:pStyle w:val="a7"/>
        <w:jc w:val="center"/>
        <w:rPr>
          <w:rStyle w:val="a5"/>
          <w:b w:val="0"/>
          <w:sz w:val="28"/>
          <w:szCs w:val="28"/>
        </w:rPr>
      </w:pPr>
    </w:p>
    <w:p w:rsidR="00383DD9" w:rsidRPr="007067A0" w:rsidRDefault="008E1EA3" w:rsidP="00612C33">
      <w:pPr>
        <w:pStyle w:val="a7"/>
        <w:jc w:val="center"/>
        <w:rPr>
          <w:rStyle w:val="a5"/>
          <w:sz w:val="28"/>
          <w:szCs w:val="28"/>
        </w:rPr>
      </w:pPr>
      <w:r w:rsidRPr="007067A0">
        <w:rPr>
          <w:rStyle w:val="a5"/>
          <w:sz w:val="28"/>
          <w:szCs w:val="28"/>
        </w:rPr>
        <w:t xml:space="preserve">СТАНДАРТ </w:t>
      </w:r>
      <w:r w:rsidR="00310F64">
        <w:rPr>
          <w:rStyle w:val="a5"/>
          <w:sz w:val="28"/>
          <w:szCs w:val="28"/>
        </w:rPr>
        <w:t>ОРГАНИЗАЦИИ ДЕЯТЕЛЬНОСТИ</w:t>
      </w:r>
    </w:p>
    <w:p w:rsidR="00F95AA1" w:rsidRDefault="008E1EA3" w:rsidP="00612C33">
      <w:pPr>
        <w:pStyle w:val="a7"/>
        <w:jc w:val="center"/>
        <w:rPr>
          <w:rStyle w:val="a5"/>
          <w:sz w:val="28"/>
          <w:szCs w:val="28"/>
        </w:rPr>
      </w:pPr>
      <w:r w:rsidRPr="007067A0">
        <w:rPr>
          <w:rStyle w:val="a5"/>
          <w:sz w:val="28"/>
          <w:szCs w:val="28"/>
        </w:rPr>
        <w:t>С</w:t>
      </w:r>
      <w:r w:rsidR="00310F64">
        <w:rPr>
          <w:rStyle w:val="a5"/>
          <w:sz w:val="28"/>
          <w:szCs w:val="28"/>
        </w:rPr>
        <w:t>ОД</w:t>
      </w:r>
      <w:r w:rsidRPr="007067A0">
        <w:rPr>
          <w:rStyle w:val="a5"/>
          <w:sz w:val="28"/>
          <w:szCs w:val="28"/>
        </w:rPr>
        <w:t xml:space="preserve"> 14 </w:t>
      </w:r>
    </w:p>
    <w:p w:rsidR="008E1EA3" w:rsidRPr="007067A0" w:rsidRDefault="008E1EA3" w:rsidP="00612C33">
      <w:pPr>
        <w:pStyle w:val="a7"/>
        <w:jc w:val="center"/>
        <w:rPr>
          <w:rStyle w:val="a5"/>
          <w:sz w:val="28"/>
          <w:szCs w:val="28"/>
        </w:rPr>
      </w:pPr>
      <w:r w:rsidRPr="007067A0">
        <w:rPr>
          <w:rStyle w:val="a5"/>
          <w:sz w:val="28"/>
          <w:szCs w:val="28"/>
        </w:rPr>
        <w:t>«Порядок возбуждения дела об административном правонарушении»</w:t>
      </w:r>
    </w:p>
    <w:p w:rsidR="00383DD9" w:rsidRDefault="00383DD9" w:rsidP="00612C33">
      <w:pPr>
        <w:pStyle w:val="a7"/>
        <w:jc w:val="center"/>
        <w:rPr>
          <w:rStyle w:val="a5"/>
          <w:sz w:val="28"/>
          <w:szCs w:val="28"/>
        </w:rPr>
      </w:pPr>
    </w:p>
    <w:p w:rsidR="00B500D8" w:rsidRDefault="00B500D8" w:rsidP="00612C33">
      <w:pPr>
        <w:pStyle w:val="a7"/>
        <w:jc w:val="center"/>
        <w:rPr>
          <w:rStyle w:val="a5"/>
          <w:sz w:val="28"/>
          <w:szCs w:val="28"/>
        </w:rPr>
      </w:pPr>
    </w:p>
    <w:p w:rsidR="00B500D8" w:rsidRDefault="00B500D8" w:rsidP="00612C33">
      <w:pPr>
        <w:pStyle w:val="a7"/>
        <w:jc w:val="center"/>
        <w:rPr>
          <w:rStyle w:val="a5"/>
          <w:sz w:val="28"/>
          <w:szCs w:val="28"/>
        </w:rPr>
      </w:pPr>
    </w:p>
    <w:p w:rsidR="009529A0" w:rsidRDefault="009529A0" w:rsidP="00612C33">
      <w:pPr>
        <w:pStyle w:val="a7"/>
        <w:jc w:val="center"/>
        <w:rPr>
          <w:rStyle w:val="a5"/>
          <w:sz w:val="28"/>
          <w:szCs w:val="28"/>
        </w:rPr>
      </w:pPr>
    </w:p>
    <w:p w:rsidR="00B500D8" w:rsidRDefault="00B500D8" w:rsidP="00612C33">
      <w:pPr>
        <w:pStyle w:val="a7"/>
        <w:jc w:val="center"/>
        <w:rPr>
          <w:rStyle w:val="a5"/>
          <w:sz w:val="28"/>
          <w:szCs w:val="28"/>
        </w:rPr>
      </w:pPr>
    </w:p>
    <w:p w:rsidR="00B500D8" w:rsidRDefault="00B500D8" w:rsidP="00612C33">
      <w:pPr>
        <w:pStyle w:val="a7"/>
        <w:jc w:val="center"/>
        <w:rPr>
          <w:rStyle w:val="a5"/>
          <w:sz w:val="28"/>
          <w:szCs w:val="28"/>
        </w:rPr>
      </w:pPr>
    </w:p>
    <w:p w:rsidR="00B500D8" w:rsidRDefault="00B500D8" w:rsidP="00612C33">
      <w:pPr>
        <w:pStyle w:val="a7"/>
        <w:jc w:val="center"/>
        <w:rPr>
          <w:rStyle w:val="a5"/>
          <w:sz w:val="28"/>
          <w:szCs w:val="28"/>
        </w:rPr>
      </w:pPr>
    </w:p>
    <w:p w:rsidR="00B500D8" w:rsidRDefault="00810FAF" w:rsidP="00612C33">
      <w:pPr>
        <w:pStyle w:val="a7"/>
        <w:jc w:val="center"/>
        <w:rPr>
          <w:rStyle w:val="a5"/>
          <w:sz w:val="28"/>
          <w:szCs w:val="28"/>
        </w:rPr>
      </w:pPr>
      <w:r>
        <w:rPr>
          <w:rStyle w:val="a5"/>
          <w:sz w:val="28"/>
          <w:szCs w:val="28"/>
        </w:rPr>
        <w:t>Катав-Ивановск</w:t>
      </w:r>
    </w:p>
    <w:p w:rsidR="00B500D8" w:rsidRDefault="00B500D8" w:rsidP="00612C33">
      <w:pPr>
        <w:pStyle w:val="a7"/>
        <w:jc w:val="center"/>
        <w:rPr>
          <w:rStyle w:val="a5"/>
          <w:sz w:val="28"/>
          <w:szCs w:val="28"/>
        </w:rPr>
      </w:pPr>
      <w:r>
        <w:rPr>
          <w:rStyle w:val="a5"/>
          <w:sz w:val="28"/>
          <w:szCs w:val="28"/>
        </w:rPr>
        <w:t>202</w:t>
      </w:r>
      <w:r w:rsidR="00687FFE">
        <w:rPr>
          <w:rStyle w:val="a5"/>
          <w:sz w:val="28"/>
          <w:szCs w:val="28"/>
        </w:rPr>
        <w:t>5</w:t>
      </w:r>
    </w:p>
    <w:p w:rsidR="004E1CD7" w:rsidRDefault="004E1CD7" w:rsidP="00F95AA1">
      <w:pPr>
        <w:pStyle w:val="a7"/>
        <w:spacing w:before="0" w:beforeAutospacing="0" w:after="0" w:afterAutospacing="0"/>
        <w:ind w:firstLine="709"/>
        <w:jc w:val="center"/>
        <w:rPr>
          <w:sz w:val="28"/>
          <w:szCs w:val="28"/>
        </w:rPr>
      </w:pPr>
      <w:r w:rsidRPr="004E1CD7">
        <w:rPr>
          <w:sz w:val="28"/>
          <w:szCs w:val="28"/>
        </w:rPr>
        <w:lastRenderedPageBreak/>
        <w:t>СОДЕРЖАНИЕ</w:t>
      </w:r>
    </w:p>
    <w:p w:rsidR="001B245E" w:rsidRDefault="001B245E" w:rsidP="00AB70F5">
      <w:pPr>
        <w:pStyle w:val="a7"/>
        <w:spacing w:before="0" w:beforeAutospacing="0" w:after="0" w:afterAutospacing="0"/>
        <w:jc w:val="both"/>
        <w:rPr>
          <w:sz w:val="28"/>
          <w:szCs w:val="28"/>
        </w:rPr>
      </w:pPr>
    </w:p>
    <w:p w:rsidR="004E1CD7" w:rsidRDefault="004E1CD7" w:rsidP="00AB70F5">
      <w:pPr>
        <w:pStyle w:val="a7"/>
        <w:spacing w:before="0" w:beforeAutospacing="0" w:after="0" w:afterAutospacing="0"/>
        <w:jc w:val="both"/>
        <w:rPr>
          <w:sz w:val="28"/>
          <w:szCs w:val="28"/>
        </w:rPr>
      </w:pPr>
      <w:r w:rsidRPr="004E1CD7">
        <w:rPr>
          <w:sz w:val="28"/>
          <w:szCs w:val="28"/>
        </w:rPr>
        <w:t>1. Общие положения………………..</w:t>
      </w:r>
      <w:r w:rsidR="00F14883">
        <w:rPr>
          <w:sz w:val="28"/>
          <w:szCs w:val="28"/>
        </w:rPr>
        <w:t>.....……</w:t>
      </w:r>
      <w:r w:rsidR="004B426A">
        <w:rPr>
          <w:sz w:val="28"/>
          <w:szCs w:val="28"/>
        </w:rPr>
        <w:t>…………………..</w:t>
      </w:r>
      <w:r w:rsidR="00F14883">
        <w:rPr>
          <w:sz w:val="28"/>
          <w:szCs w:val="28"/>
        </w:rPr>
        <w:t>…………</w:t>
      </w:r>
      <w:r w:rsidR="004B426A">
        <w:rPr>
          <w:sz w:val="28"/>
          <w:szCs w:val="28"/>
        </w:rPr>
        <w:t>.</w:t>
      </w:r>
      <w:r w:rsidR="00F14883">
        <w:rPr>
          <w:sz w:val="28"/>
          <w:szCs w:val="28"/>
        </w:rPr>
        <w:t>…...................3</w:t>
      </w:r>
      <w:r w:rsidRPr="004E1CD7">
        <w:rPr>
          <w:sz w:val="28"/>
          <w:szCs w:val="28"/>
        </w:rPr>
        <w:t xml:space="preserve"> </w:t>
      </w:r>
    </w:p>
    <w:p w:rsidR="004E1CD7" w:rsidRDefault="004E1CD7" w:rsidP="00AB70F5">
      <w:pPr>
        <w:pStyle w:val="a7"/>
        <w:spacing w:before="0" w:beforeAutospacing="0" w:after="0" w:afterAutospacing="0"/>
        <w:jc w:val="both"/>
        <w:rPr>
          <w:sz w:val="28"/>
          <w:szCs w:val="28"/>
        </w:rPr>
      </w:pPr>
      <w:r w:rsidRPr="004E1CD7">
        <w:rPr>
          <w:sz w:val="28"/>
          <w:szCs w:val="28"/>
        </w:rPr>
        <w:t>2. Административная ответственность за нару</w:t>
      </w:r>
      <w:r w:rsidR="00F14883">
        <w:rPr>
          <w:sz w:val="28"/>
          <w:szCs w:val="28"/>
        </w:rPr>
        <w:t>шения законодательства....</w:t>
      </w:r>
      <w:r w:rsidR="004B426A">
        <w:rPr>
          <w:sz w:val="28"/>
          <w:szCs w:val="28"/>
        </w:rPr>
        <w:t>................</w:t>
      </w:r>
      <w:r w:rsidR="00F14883">
        <w:rPr>
          <w:sz w:val="28"/>
          <w:szCs w:val="28"/>
        </w:rPr>
        <w:t>....4</w:t>
      </w:r>
      <w:r w:rsidRPr="004E1CD7">
        <w:rPr>
          <w:sz w:val="28"/>
          <w:szCs w:val="28"/>
        </w:rPr>
        <w:t xml:space="preserve"> </w:t>
      </w:r>
    </w:p>
    <w:p w:rsidR="004E1CD7" w:rsidRDefault="004E1CD7" w:rsidP="00AB70F5">
      <w:pPr>
        <w:pStyle w:val="a7"/>
        <w:spacing w:before="0" w:beforeAutospacing="0" w:after="0" w:afterAutospacing="0"/>
        <w:jc w:val="both"/>
        <w:rPr>
          <w:sz w:val="28"/>
          <w:szCs w:val="28"/>
        </w:rPr>
      </w:pPr>
      <w:r w:rsidRPr="004E1CD7">
        <w:rPr>
          <w:sz w:val="28"/>
          <w:szCs w:val="28"/>
        </w:rPr>
        <w:t>3. Порядок составления</w:t>
      </w:r>
      <w:r w:rsidR="00F14883">
        <w:rPr>
          <w:sz w:val="28"/>
          <w:szCs w:val="28"/>
        </w:rPr>
        <w:t xml:space="preserve"> протокола……………………</w:t>
      </w:r>
      <w:r w:rsidR="004B426A">
        <w:rPr>
          <w:sz w:val="28"/>
          <w:szCs w:val="28"/>
        </w:rPr>
        <w:t>………………….</w:t>
      </w:r>
      <w:r w:rsidR="00F14883">
        <w:rPr>
          <w:sz w:val="28"/>
          <w:szCs w:val="28"/>
        </w:rPr>
        <w:t>……….…........5</w:t>
      </w:r>
      <w:r w:rsidRPr="004E1CD7">
        <w:rPr>
          <w:sz w:val="28"/>
          <w:szCs w:val="28"/>
        </w:rPr>
        <w:t xml:space="preserve"> </w:t>
      </w:r>
    </w:p>
    <w:p w:rsidR="004E1CD7" w:rsidRDefault="004E1CD7" w:rsidP="00AB70F5">
      <w:pPr>
        <w:pStyle w:val="a7"/>
        <w:spacing w:before="0" w:beforeAutospacing="0" w:after="0" w:afterAutospacing="0"/>
        <w:jc w:val="both"/>
        <w:rPr>
          <w:sz w:val="28"/>
          <w:szCs w:val="28"/>
        </w:rPr>
      </w:pPr>
      <w:r w:rsidRPr="004E1CD7">
        <w:rPr>
          <w:sz w:val="28"/>
          <w:szCs w:val="28"/>
        </w:rPr>
        <w:t>4. Административное</w:t>
      </w:r>
      <w:r w:rsidR="00F14883">
        <w:rPr>
          <w:sz w:val="28"/>
          <w:szCs w:val="28"/>
        </w:rPr>
        <w:t xml:space="preserve"> расследование………………</w:t>
      </w:r>
      <w:r w:rsidR="004B426A">
        <w:rPr>
          <w:sz w:val="28"/>
          <w:szCs w:val="28"/>
        </w:rPr>
        <w:t>……………..</w:t>
      </w:r>
      <w:r w:rsidR="00F14883">
        <w:rPr>
          <w:sz w:val="28"/>
          <w:szCs w:val="28"/>
        </w:rPr>
        <w:t>…………</w:t>
      </w:r>
      <w:r w:rsidR="004B426A">
        <w:rPr>
          <w:sz w:val="28"/>
          <w:szCs w:val="28"/>
        </w:rPr>
        <w:t>………..</w:t>
      </w:r>
      <w:r w:rsidR="00F14883">
        <w:rPr>
          <w:sz w:val="28"/>
          <w:szCs w:val="28"/>
        </w:rPr>
        <w:t>......7</w:t>
      </w:r>
      <w:r w:rsidRPr="004E1CD7">
        <w:rPr>
          <w:sz w:val="28"/>
          <w:szCs w:val="28"/>
        </w:rPr>
        <w:t xml:space="preserve"> </w:t>
      </w:r>
    </w:p>
    <w:p w:rsidR="004E1CD7" w:rsidRDefault="004E1CD7" w:rsidP="00AB70F5">
      <w:pPr>
        <w:pStyle w:val="a7"/>
        <w:spacing w:before="0" w:beforeAutospacing="0" w:after="0" w:afterAutospacing="0"/>
        <w:jc w:val="both"/>
        <w:rPr>
          <w:sz w:val="28"/>
          <w:szCs w:val="28"/>
        </w:rPr>
      </w:pPr>
      <w:r w:rsidRPr="004E1CD7">
        <w:rPr>
          <w:sz w:val="28"/>
          <w:szCs w:val="28"/>
        </w:rPr>
        <w:t>5. Порядок направл</w:t>
      </w:r>
      <w:r w:rsidR="00F14883">
        <w:rPr>
          <w:sz w:val="28"/>
          <w:szCs w:val="28"/>
        </w:rPr>
        <w:t>ения протокола …………………………</w:t>
      </w:r>
      <w:r w:rsidR="004B426A">
        <w:rPr>
          <w:sz w:val="28"/>
          <w:szCs w:val="28"/>
        </w:rPr>
        <w:t>…………………….</w:t>
      </w:r>
      <w:r w:rsidR="00F14883">
        <w:rPr>
          <w:sz w:val="28"/>
          <w:szCs w:val="28"/>
        </w:rPr>
        <w:t>……...8</w:t>
      </w:r>
      <w:r w:rsidRPr="004E1CD7">
        <w:rPr>
          <w:sz w:val="28"/>
          <w:szCs w:val="28"/>
        </w:rPr>
        <w:t xml:space="preserve"> </w:t>
      </w:r>
    </w:p>
    <w:p w:rsidR="004E1CD7" w:rsidRDefault="004E1CD7" w:rsidP="00AB70F5">
      <w:pPr>
        <w:pStyle w:val="a7"/>
        <w:spacing w:before="0" w:beforeAutospacing="0" w:after="0" w:afterAutospacing="0"/>
        <w:jc w:val="both"/>
        <w:rPr>
          <w:sz w:val="28"/>
          <w:szCs w:val="28"/>
        </w:rPr>
      </w:pPr>
      <w:r w:rsidRPr="004E1CD7">
        <w:rPr>
          <w:sz w:val="28"/>
          <w:szCs w:val="28"/>
        </w:rPr>
        <w:t>6. Заключительные по</w:t>
      </w:r>
      <w:r w:rsidR="00F14883">
        <w:rPr>
          <w:sz w:val="28"/>
          <w:szCs w:val="28"/>
        </w:rPr>
        <w:t>ложения…………………………………</w:t>
      </w:r>
      <w:r w:rsidR="004B426A">
        <w:rPr>
          <w:sz w:val="28"/>
          <w:szCs w:val="28"/>
        </w:rPr>
        <w:t>……………..</w:t>
      </w:r>
      <w:r w:rsidR="00F14883">
        <w:rPr>
          <w:sz w:val="28"/>
          <w:szCs w:val="28"/>
        </w:rPr>
        <w:t>……….......9</w:t>
      </w:r>
      <w:r w:rsidRPr="004E1CD7">
        <w:rPr>
          <w:sz w:val="28"/>
          <w:szCs w:val="28"/>
        </w:rPr>
        <w:t xml:space="preserve"> </w:t>
      </w:r>
    </w:p>
    <w:p w:rsidR="00F95AA1" w:rsidRDefault="00F95AA1" w:rsidP="00AB70F5">
      <w:pPr>
        <w:pStyle w:val="a7"/>
        <w:spacing w:before="0" w:beforeAutospacing="0" w:after="0" w:afterAutospacing="0"/>
        <w:jc w:val="both"/>
        <w:rPr>
          <w:sz w:val="28"/>
          <w:szCs w:val="28"/>
        </w:rPr>
      </w:pPr>
    </w:p>
    <w:p w:rsidR="004E1CD7" w:rsidRDefault="004E1CD7" w:rsidP="00AB70F5">
      <w:pPr>
        <w:pStyle w:val="a7"/>
        <w:spacing w:before="0" w:beforeAutospacing="0" w:after="0" w:afterAutospacing="0"/>
        <w:jc w:val="both"/>
        <w:rPr>
          <w:sz w:val="28"/>
          <w:szCs w:val="28"/>
        </w:rPr>
      </w:pPr>
      <w:r w:rsidRPr="004E1CD7">
        <w:rPr>
          <w:sz w:val="28"/>
          <w:szCs w:val="28"/>
        </w:rPr>
        <w:t xml:space="preserve">Приложение № </w:t>
      </w:r>
      <w:r w:rsidR="00AB70F5">
        <w:rPr>
          <w:sz w:val="28"/>
          <w:szCs w:val="28"/>
        </w:rPr>
        <w:t xml:space="preserve">1 </w:t>
      </w:r>
      <w:r w:rsidRPr="004E1CD7">
        <w:rPr>
          <w:sz w:val="28"/>
          <w:szCs w:val="28"/>
        </w:rPr>
        <w:t>Образец оформления протокола об административном пра</w:t>
      </w:r>
      <w:r w:rsidR="00F14883">
        <w:rPr>
          <w:sz w:val="28"/>
          <w:szCs w:val="28"/>
        </w:rPr>
        <w:t>вонарушении…………………………………………</w:t>
      </w:r>
      <w:r w:rsidR="004B426A">
        <w:rPr>
          <w:sz w:val="28"/>
          <w:szCs w:val="28"/>
        </w:rPr>
        <w:t>………………………….</w:t>
      </w:r>
      <w:r w:rsidR="00F14883">
        <w:rPr>
          <w:sz w:val="28"/>
          <w:szCs w:val="28"/>
        </w:rPr>
        <w:t>……10</w:t>
      </w:r>
      <w:r w:rsidRPr="004E1CD7">
        <w:rPr>
          <w:sz w:val="28"/>
          <w:szCs w:val="28"/>
        </w:rPr>
        <w:t xml:space="preserve"> </w:t>
      </w:r>
    </w:p>
    <w:p w:rsidR="004E1CD7" w:rsidRDefault="004E1CD7" w:rsidP="00AB70F5">
      <w:pPr>
        <w:pStyle w:val="a7"/>
        <w:spacing w:before="0" w:beforeAutospacing="0" w:after="0" w:afterAutospacing="0"/>
        <w:jc w:val="both"/>
        <w:rPr>
          <w:sz w:val="28"/>
          <w:szCs w:val="28"/>
        </w:rPr>
      </w:pPr>
      <w:r w:rsidRPr="004E1CD7">
        <w:rPr>
          <w:sz w:val="28"/>
          <w:szCs w:val="28"/>
        </w:rPr>
        <w:t xml:space="preserve">Приложение № </w:t>
      </w:r>
      <w:r w:rsidR="00AB70F5">
        <w:rPr>
          <w:sz w:val="28"/>
          <w:szCs w:val="28"/>
        </w:rPr>
        <w:t>2</w:t>
      </w:r>
      <w:r w:rsidRPr="004E1CD7">
        <w:rPr>
          <w:sz w:val="28"/>
          <w:szCs w:val="28"/>
        </w:rPr>
        <w:t xml:space="preserve"> Образец уведомления (извещения) о времени и месте составления протокола об ад</w:t>
      </w:r>
      <w:r w:rsidR="00F14883">
        <w:rPr>
          <w:sz w:val="28"/>
          <w:szCs w:val="28"/>
        </w:rPr>
        <w:t>министративном правонарушении</w:t>
      </w:r>
      <w:r w:rsidR="004B426A">
        <w:rPr>
          <w:sz w:val="28"/>
          <w:szCs w:val="28"/>
        </w:rPr>
        <w:t>…………………………………..</w:t>
      </w:r>
      <w:r w:rsidR="00F14883">
        <w:rPr>
          <w:sz w:val="28"/>
          <w:szCs w:val="28"/>
        </w:rPr>
        <w:t>…12</w:t>
      </w:r>
      <w:r w:rsidRPr="004E1CD7">
        <w:rPr>
          <w:sz w:val="28"/>
          <w:szCs w:val="28"/>
        </w:rPr>
        <w:t xml:space="preserve"> </w:t>
      </w:r>
    </w:p>
    <w:p w:rsidR="004E1CD7" w:rsidRDefault="004E1CD7" w:rsidP="00AB70F5">
      <w:pPr>
        <w:pStyle w:val="a7"/>
        <w:spacing w:before="0" w:beforeAutospacing="0" w:after="0" w:afterAutospacing="0"/>
        <w:jc w:val="both"/>
        <w:rPr>
          <w:sz w:val="28"/>
          <w:szCs w:val="28"/>
        </w:rPr>
      </w:pPr>
      <w:r w:rsidRPr="004E1CD7">
        <w:rPr>
          <w:sz w:val="28"/>
          <w:szCs w:val="28"/>
        </w:rPr>
        <w:t xml:space="preserve">Приложение № </w:t>
      </w:r>
      <w:r w:rsidR="00796D05">
        <w:rPr>
          <w:sz w:val="28"/>
          <w:szCs w:val="28"/>
        </w:rPr>
        <w:t>3</w:t>
      </w:r>
      <w:r w:rsidRPr="004E1CD7">
        <w:rPr>
          <w:sz w:val="28"/>
          <w:szCs w:val="28"/>
        </w:rPr>
        <w:t xml:space="preserve"> Образец оформления определения о возбуждении дела об администрати</w:t>
      </w:r>
      <w:r w:rsidR="00F14883">
        <w:rPr>
          <w:sz w:val="28"/>
          <w:szCs w:val="28"/>
        </w:rPr>
        <w:t>вном правонарушении……………</w:t>
      </w:r>
      <w:r w:rsidR="004B426A">
        <w:rPr>
          <w:sz w:val="28"/>
          <w:szCs w:val="28"/>
        </w:rPr>
        <w:t>…………………………</w:t>
      </w:r>
      <w:r w:rsidR="00F14883">
        <w:rPr>
          <w:sz w:val="28"/>
          <w:szCs w:val="28"/>
        </w:rPr>
        <w:t>……………16</w:t>
      </w:r>
      <w:r w:rsidRPr="004E1CD7">
        <w:rPr>
          <w:sz w:val="28"/>
          <w:szCs w:val="28"/>
        </w:rPr>
        <w:t xml:space="preserve"> </w:t>
      </w:r>
    </w:p>
    <w:p w:rsidR="004E1CD7" w:rsidRDefault="004E1CD7" w:rsidP="00AB70F5">
      <w:pPr>
        <w:pStyle w:val="a7"/>
        <w:spacing w:before="0" w:beforeAutospacing="0" w:after="0" w:afterAutospacing="0"/>
        <w:jc w:val="both"/>
        <w:rPr>
          <w:sz w:val="28"/>
          <w:szCs w:val="28"/>
        </w:rPr>
      </w:pPr>
      <w:r w:rsidRPr="004E1CD7">
        <w:rPr>
          <w:sz w:val="28"/>
          <w:szCs w:val="28"/>
        </w:rPr>
        <w:t xml:space="preserve">Приложение № </w:t>
      </w:r>
      <w:r w:rsidR="00796D05">
        <w:rPr>
          <w:sz w:val="28"/>
          <w:szCs w:val="28"/>
        </w:rPr>
        <w:t>4</w:t>
      </w:r>
      <w:r w:rsidRPr="004E1CD7">
        <w:rPr>
          <w:sz w:val="28"/>
          <w:szCs w:val="28"/>
        </w:rPr>
        <w:t xml:space="preserve"> Образец оформления постановления о прекращении дела об администрати</w:t>
      </w:r>
      <w:r w:rsidR="00F14883">
        <w:rPr>
          <w:sz w:val="28"/>
          <w:szCs w:val="28"/>
        </w:rPr>
        <w:t>вном правонарушении</w:t>
      </w:r>
      <w:r w:rsidR="004B426A">
        <w:rPr>
          <w:sz w:val="28"/>
          <w:szCs w:val="28"/>
        </w:rPr>
        <w:t>……………………………………………………...</w:t>
      </w:r>
      <w:r w:rsidR="00F14883">
        <w:rPr>
          <w:sz w:val="28"/>
          <w:szCs w:val="28"/>
        </w:rPr>
        <w:t>18</w:t>
      </w:r>
      <w:r w:rsidRPr="004E1CD7">
        <w:rPr>
          <w:sz w:val="28"/>
          <w:szCs w:val="28"/>
        </w:rPr>
        <w:t xml:space="preserve"> </w:t>
      </w: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4E1CD7" w:rsidRDefault="004E1CD7" w:rsidP="004E1CD7">
      <w:pPr>
        <w:pStyle w:val="a7"/>
        <w:spacing w:before="0" w:beforeAutospacing="0" w:after="0" w:afterAutospacing="0"/>
        <w:ind w:firstLine="709"/>
        <w:jc w:val="both"/>
        <w:rPr>
          <w:sz w:val="28"/>
          <w:szCs w:val="28"/>
        </w:rPr>
      </w:pPr>
    </w:p>
    <w:p w:rsidR="00BE7155" w:rsidRDefault="00BE715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796D05" w:rsidRDefault="00796D05" w:rsidP="004E1CD7">
      <w:pPr>
        <w:pStyle w:val="a7"/>
        <w:spacing w:before="0" w:beforeAutospacing="0" w:after="0" w:afterAutospacing="0"/>
        <w:ind w:firstLine="709"/>
        <w:jc w:val="both"/>
        <w:rPr>
          <w:sz w:val="28"/>
          <w:szCs w:val="28"/>
        </w:rPr>
      </w:pPr>
    </w:p>
    <w:p w:rsidR="0007256D" w:rsidRDefault="0007256D" w:rsidP="004E1CD7">
      <w:pPr>
        <w:pStyle w:val="a7"/>
        <w:spacing w:before="0" w:beforeAutospacing="0" w:after="0" w:afterAutospacing="0"/>
        <w:ind w:firstLine="709"/>
        <w:jc w:val="both"/>
        <w:rPr>
          <w:sz w:val="28"/>
          <w:szCs w:val="28"/>
        </w:rPr>
      </w:pPr>
    </w:p>
    <w:p w:rsidR="00BE7155" w:rsidRPr="00C85D99" w:rsidRDefault="004E1CD7" w:rsidP="004E1CD7">
      <w:pPr>
        <w:pStyle w:val="a7"/>
        <w:spacing w:before="0" w:beforeAutospacing="0" w:after="0" w:afterAutospacing="0"/>
        <w:ind w:firstLine="709"/>
        <w:jc w:val="both"/>
        <w:rPr>
          <w:b/>
          <w:sz w:val="28"/>
          <w:szCs w:val="28"/>
        </w:rPr>
      </w:pPr>
      <w:r w:rsidRPr="00C85D99">
        <w:rPr>
          <w:b/>
          <w:sz w:val="28"/>
          <w:szCs w:val="28"/>
        </w:rPr>
        <w:lastRenderedPageBreak/>
        <w:t xml:space="preserve">1. Общие положения </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1.1. Настоящий Стандарт «Порядок </w:t>
      </w:r>
      <w:r w:rsidR="0007256D">
        <w:rPr>
          <w:sz w:val="28"/>
          <w:szCs w:val="28"/>
        </w:rPr>
        <w:t>возбуждения дела об административном правонарушении</w:t>
      </w:r>
      <w:r w:rsidRPr="004E1CD7">
        <w:rPr>
          <w:sz w:val="28"/>
          <w:szCs w:val="28"/>
        </w:rPr>
        <w:t xml:space="preserve">» (далее – Стандарт) содержит указания о порядке возбуждения дела об административном правонарушении, проведения административного расследования, составления протокола об административном правонарушении должностными лицами Контрольно-счетной палаты </w:t>
      </w:r>
      <w:r w:rsidR="0007256D">
        <w:rPr>
          <w:sz w:val="28"/>
          <w:szCs w:val="28"/>
        </w:rPr>
        <w:t xml:space="preserve">Катав-Ивановского муниципального округа </w:t>
      </w:r>
      <w:r w:rsidRPr="004E1CD7">
        <w:rPr>
          <w:sz w:val="28"/>
          <w:szCs w:val="28"/>
        </w:rPr>
        <w:t xml:space="preserve">Челябинской области (далее – КСП), направлении их в суд для привлечения виновных должностных лиц к установленной законом ответственности. </w:t>
      </w:r>
    </w:p>
    <w:p w:rsidR="00BE7155" w:rsidRDefault="004E1CD7" w:rsidP="004E1CD7">
      <w:pPr>
        <w:pStyle w:val="a7"/>
        <w:spacing w:before="0" w:beforeAutospacing="0" w:after="0" w:afterAutospacing="0"/>
        <w:ind w:firstLine="709"/>
        <w:jc w:val="both"/>
        <w:rPr>
          <w:sz w:val="28"/>
          <w:szCs w:val="28"/>
        </w:rPr>
      </w:pPr>
      <w:r w:rsidRPr="004E1CD7">
        <w:rPr>
          <w:sz w:val="28"/>
          <w:szCs w:val="28"/>
        </w:rPr>
        <w:t>1.2. По каждому факту административного правонарушения возбуждается одно дело об административном правонарушении.</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 1.3. Основными нормативными актами, регулирующими ответственность за административные правонарушения, являются Бюджетный кодекс Российской Федерации</w:t>
      </w:r>
      <w:r w:rsidR="008C7B4A">
        <w:rPr>
          <w:sz w:val="28"/>
          <w:szCs w:val="28"/>
        </w:rPr>
        <w:t xml:space="preserve"> (далее – БК РФ)</w:t>
      </w:r>
      <w:r w:rsidRPr="004E1CD7">
        <w:rPr>
          <w:sz w:val="28"/>
          <w:szCs w:val="28"/>
        </w:rPr>
        <w:t xml:space="preserve">, Кодекс Российской Федерации об административных правонарушениях (далее – КоАП РФ), </w:t>
      </w:r>
      <w:r w:rsidR="008C7B4A">
        <w:rPr>
          <w:sz w:val="28"/>
          <w:szCs w:val="28"/>
        </w:rPr>
        <w:t>решение Собрания депутатов Катав-Ивановского муниципального округа Челябинской области</w:t>
      </w:r>
      <w:r w:rsidRPr="004E1CD7">
        <w:rPr>
          <w:sz w:val="28"/>
          <w:szCs w:val="28"/>
        </w:rPr>
        <w:t xml:space="preserve"> «О бюджетном процессе в </w:t>
      </w:r>
      <w:r w:rsidR="008C7B4A">
        <w:rPr>
          <w:sz w:val="28"/>
          <w:szCs w:val="28"/>
        </w:rPr>
        <w:t xml:space="preserve">Катав-Ивановском муниципальном округе </w:t>
      </w:r>
      <w:r w:rsidRPr="004E1CD7">
        <w:rPr>
          <w:sz w:val="28"/>
          <w:szCs w:val="28"/>
        </w:rPr>
        <w:t>Челябинской области», «</w:t>
      </w:r>
      <w:r w:rsidR="008C7B4A">
        <w:rPr>
          <w:sz w:val="28"/>
          <w:szCs w:val="28"/>
        </w:rPr>
        <w:t>Положение о</w:t>
      </w:r>
      <w:r w:rsidRPr="004E1CD7">
        <w:rPr>
          <w:sz w:val="28"/>
          <w:szCs w:val="28"/>
        </w:rPr>
        <w:t xml:space="preserve"> Контрольно-счетной палате</w:t>
      </w:r>
      <w:r w:rsidR="008C7B4A">
        <w:rPr>
          <w:sz w:val="28"/>
          <w:szCs w:val="28"/>
        </w:rPr>
        <w:t xml:space="preserve"> Катав-Ивановского муниципального округа</w:t>
      </w:r>
      <w:r w:rsidRPr="004E1CD7">
        <w:rPr>
          <w:sz w:val="28"/>
          <w:szCs w:val="28"/>
        </w:rPr>
        <w:t xml:space="preserve"> Челябинской области» (далее – </w:t>
      </w:r>
      <w:r w:rsidR="008C7B4A">
        <w:rPr>
          <w:sz w:val="28"/>
          <w:szCs w:val="28"/>
        </w:rPr>
        <w:t>Положение</w:t>
      </w:r>
      <w:r w:rsidRPr="004E1CD7">
        <w:rPr>
          <w:sz w:val="28"/>
          <w:szCs w:val="28"/>
        </w:rPr>
        <w:t xml:space="preserve"> о КСП), а также настоящий Стандарт. </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1.4. Административным правонарушением в соответствии со статьей 2.1 КоАП РФ является противоправное, виновное действие (бездействие) физического или юридического лица, за которое законодательством предусмотрена административная ответственность. При этом в силу статьи 1.5 КоАП РФ лицо подлежит административной ответственности только за те административные правонарушения, в отношении которых установлена его вина. </w:t>
      </w:r>
    </w:p>
    <w:p w:rsidR="006B14C4" w:rsidRDefault="004E1CD7" w:rsidP="004E1CD7">
      <w:pPr>
        <w:pStyle w:val="a7"/>
        <w:spacing w:before="0" w:beforeAutospacing="0" w:after="0" w:afterAutospacing="0"/>
        <w:ind w:firstLine="709"/>
        <w:jc w:val="both"/>
        <w:rPr>
          <w:sz w:val="28"/>
          <w:szCs w:val="28"/>
        </w:rPr>
      </w:pPr>
      <w:r w:rsidRPr="004E1CD7">
        <w:rPr>
          <w:sz w:val="28"/>
          <w:szCs w:val="28"/>
        </w:rPr>
        <w:t xml:space="preserve">1.5. Привлечению к административной ответственности подлежит юридическое либо должностное лицо. Должностное лицо привлекается к ответственности в случае совершения им административного правонарушения в связи с неисполнением либо ненадлежащим исполнением своих служебных обязанностей. </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1.6. В соответствии со статьей 1.7 КоАП РФ лицо (должностное, юридическое), совершившее административное правонарушение, подлежит ответственности на  основании закона, действовавшего во время и по месту совершения административного правонарушения. Местом совершения административного правонарушения является место совершения противоправного действия независимо от места наступления его последствий. Если правонарушение совершено в форме бездействия, то местом его совершения следует считать место, где должно было быть совершено действие, выполнена возложенная на лицо обязанность. </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1.7. За нарушение закона, действующего только в момент вынесения определения о проведении административного расследования, протокола (возбуждения административного производства), но не действовавшего в момент совершения правонарушения административная ответственность исключена. Аналогичным образом в силу статьи 1.7 КоАП РФ закон, смягчающий или отменяющий административную ответственность за административное правонарушение либо иным образом улучшающий положение лица, совершившего административное правонарушение, имеет обратную силу, то есть распространяется и на лицо, которое совершило административное правонарушение до вступления такого закона в силу и в отношении которого постановление о назначении административного наказания не исполнено. Закон, устанавливающий или </w:t>
      </w:r>
      <w:r w:rsidRPr="004E1CD7">
        <w:rPr>
          <w:sz w:val="28"/>
          <w:szCs w:val="28"/>
        </w:rPr>
        <w:lastRenderedPageBreak/>
        <w:t xml:space="preserve">отягчающий административную ответственность за административное правонарушение либо иным образом ухудшающий положение лица, обратной силы не имеет. Срок давности привлечения к ответственности исчисляется по общим правилам исчисления сроков - со дня, следующего за днем совершения административного правонарушения (для длящихся правонарушений - за днем обнаружения правонарушения). В случае совершения административного правонарушения, выразившегося в форме бездействия, срок привлечения к административной ответственности исчисляется со дня, следующего за последним днем периода, предоставленного для исполнения соответствующей обязанности. Срок давности привлечения к административной ответственности за правонарушения, по которым предусмотренная нормативным правовым актом обязанность не была выполнена к определенному в нем сроку, начинает течь с момента наступления указанного срока. </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1.8. По общему правилу, в соответствии со статьей 4.5 КоАП РФ, постановление по делу об административном правонарушении не может быть вынесено по истечении шестидесяти календарных дней со дня совершения административного правонарушения (по делу об административном правонарушении, рассматриваемому судьей, - по истечении девяноста календарных дней). За нарушение бюджетного законодательства Российской Федерации и законодательства о бюджетном (бухгалтерском) учете (статьи 15.14, 15.15, 15.1- 15.15.16 КоАП РФ), постановление по делу об административном правонарушении не может быть вынесено по истечении двух лет со дня совершения административного правонарушения. Кроме того за административные правонарушения, влекущие применение административного наказания в виде дисквалификации, лицо может быть привлечено к административной ответственности не позднее двух лет со дня совершения административного правонарушения, а при длящемся административном правонарушении - одного года со дня его обнаружения. </w:t>
      </w:r>
    </w:p>
    <w:p w:rsidR="00C85D99" w:rsidRDefault="00C85D99" w:rsidP="004E1CD7">
      <w:pPr>
        <w:pStyle w:val="a7"/>
        <w:spacing w:before="0" w:beforeAutospacing="0" w:after="0" w:afterAutospacing="0"/>
        <w:ind w:firstLine="709"/>
        <w:jc w:val="both"/>
        <w:rPr>
          <w:sz w:val="28"/>
          <w:szCs w:val="28"/>
        </w:rPr>
      </w:pPr>
    </w:p>
    <w:p w:rsidR="00BE7155" w:rsidRPr="00C85D99" w:rsidRDefault="004E1CD7" w:rsidP="004E1CD7">
      <w:pPr>
        <w:pStyle w:val="a7"/>
        <w:spacing w:before="0" w:beforeAutospacing="0" w:after="0" w:afterAutospacing="0"/>
        <w:ind w:firstLine="709"/>
        <w:jc w:val="both"/>
        <w:rPr>
          <w:b/>
          <w:sz w:val="28"/>
          <w:szCs w:val="28"/>
        </w:rPr>
      </w:pPr>
      <w:r w:rsidRPr="00C85D99">
        <w:rPr>
          <w:b/>
          <w:sz w:val="28"/>
          <w:szCs w:val="28"/>
        </w:rPr>
        <w:t>2. Административная ответственность за нарушения законодательства</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 2.1. Должностные лица КСП – председатель, заместитель председателя, </w:t>
      </w:r>
      <w:r w:rsidR="001352EF">
        <w:rPr>
          <w:sz w:val="28"/>
          <w:szCs w:val="28"/>
        </w:rPr>
        <w:t>главный инспектор</w:t>
      </w:r>
      <w:r w:rsidRPr="004E1CD7">
        <w:rPr>
          <w:sz w:val="28"/>
          <w:szCs w:val="28"/>
        </w:rPr>
        <w:t xml:space="preserve"> и инспекторы (далее – должностные лица) вправе выносить определения о проведении административного расследования и составлять протоколы об административных правонарушениях в области бюджетного законодательства (в отношении средств  бюджет</w:t>
      </w:r>
      <w:r w:rsidR="001352EF">
        <w:rPr>
          <w:sz w:val="28"/>
          <w:szCs w:val="28"/>
        </w:rPr>
        <w:t>а округа).</w:t>
      </w:r>
      <w:r w:rsidRPr="004E1CD7">
        <w:rPr>
          <w:sz w:val="28"/>
          <w:szCs w:val="28"/>
        </w:rPr>
        <w:t xml:space="preserve"> </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2.2. О совершении административного правонарушения составляется протокол (статья 28.2 КоАП РФ) в порядке, установленном разделом 3 настоящего Стандарта. </w:t>
      </w:r>
    </w:p>
    <w:p w:rsidR="00BE7155" w:rsidRDefault="004E1CD7" w:rsidP="004E1CD7">
      <w:pPr>
        <w:pStyle w:val="a7"/>
        <w:spacing w:before="0" w:beforeAutospacing="0" w:after="0" w:afterAutospacing="0"/>
        <w:ind w:firstLine="709"/>
        <w:jc w:val="both"/>
        <w:rPr>
          <w:sz w:val="28"/>
          <w:szCs w:val="28"/>
        </w:rPr>
      </w:pPr>
      <w:r w:rsidRPr="004E1CD7">
        <w:rPr>
          <w:sz w:val="28"/>
          <w:szCs w:val="28"/>
        </w:rPr>
        <w:t xml:space="preserve">2.3. В случае если после выявления административного правонарушения необходимо проведение экспертизы или совершение иных процессуальных действий, требующих значительных временных затрат, проводится административное расследование в порядке, установленном разделом 4 настоящего Стандарта.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2.4. По общему правилу дела об административных правонарушениях, предусмотренных настоящим Стандартом, рассматривают мировые судьи. Дела об административных правонарушениях, по которым производство осуществляется в форме административного расследования или административное правонарушение предусматривает административное наказание в виде дисквалификации должностного лица, рассматриваются судьями </w:t>
      </w:r>
      <w:r w:rsidR="00890F3C">
        <w:rPr>
          <w:sz w:val="28"/>
          <w:szCs w:val="28"/>
        </w:rPr>
        <w:t>городских</w:t>
      </w:r>
      <w:r w:rsidRPr="004E1CD7">
        <w:rPr>
          <w:sz w:val="28"/>
          <w:szCs w:val="28"/>
        </w:rPr>
        <w:t xml:space="preserve"> судов. </w:t>
      </w:r>
    </w:p>
    <w:p w:rsidR="00C85D99" w:rsidRDefault="00C85D99" w:rsidP="004E1CD7">
      <w:pPr>
        <w:pStyle w:val="a7"/>
        <w:spacing w:before="0" w:beforeAutospacing="0" w:after="0" w:afterAutospacing="0"/>
        <w:ind w:firstLine="709"/>
        <w:jc w:val="both"/>
        <w:rPr>
          <w:sz w:val="28"/>
          <w:szCs w:val="28"/>
        </w:rPr>
      </w:pPr>
    </w:p>
    <w:p w:rsidR="00DF0548" w:rsidRDefault="00DF0548" w:rsidP="004E1CD7">
      <w:pPr>
        <w:pStyle w:val="a7"/>
        <w:spacing w:before="0" w:beforeAutospacing="0" w:after="0" w:afterAutospacing="0"/>
        <w:ind w:firstLine="709"/>
        <w:jc w:val="both"/>
        <w:rPr>
          <w:sz w:val="28"/>
          <w:szCs w:val="28"/>
        </w:rPr>
      </w:pPr>
    </w:p>
    <w:p w:rsidR="004E1CD7" w:rsidRPr="00C85D99" w:rsidRDefault="004E1CD7" w:rsidP="004E1CD7">
      <w:pPr>
        <w:pStyle w:val="a7"/>
        <w:spacing w:before="0" w:beforeAutospacing="0" w:after="0" w:afterAutospacing="0"/>
        <w:ind w:firstLine="709"/>
        <w:jc w:val="both"/>
        <w:rPr>
          <w:b/>
          <w:sz w:val="28"/>
          <w:szCs w:val="28"/>
        </w:rPr>
      </w:pPr>
      <w:r w:rsidRPr="00C85D99">
        <w:rPr>
          <w:b/>
          <w:sz w:val="28"/>
          <w:szCs w:val="28"/>
        </w:rPr>
        <w:lastRenderedPageBreak/>
        <w:t xml:space="preserve">3. Порядок составления протокола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3.1. О каждом нарушении, совершенном предприятиями, учреждениями, организациями и (или) их должностными лицами составляется протокол по форме, приведенной в приложении № </w:t>
      </w:r>
      <w:r w:rsidR="00E03040">
        <w:rPr>
          <w:sz w:val="28"/>
          <w:szCs w:val="28"/>
        </w:rPr>
        <w:t>1</w:t>
      </w:r>
      <w:r w:rsidRPr="004E1CD7">
        <w:rPr>
          <w:sz w:val="28"/>
          <w:szCs w:val="28"/>
        </w:rPr>
        <w:t xml:space="preserve"> к настоящему Стандарту. Протоколы о нарушениях составляются должностными лицами КСП, определенными в пункте 2.1 настоящего Стандарта.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3.2. При составлении протокола указанные лица обязаны иметь при себе удостоверяющие их полномочия документы, которые предъявляются по требованию лица, совершившего нарушение. </w:t>
      </w:r>
    </w:p>
    <w:p w:rsidR="004E1CD7" w:rsidRPr="003178F0" w:rsidRDefault="004E1CD7" w:rsidP="004E1CD7">
      <w:pPr>
        <w:pStyle w:val="a7"/>
        <w:spacing w:before="0" w:beforeAutospacing="0" w:after="0" w:afterAutospacing="0"/>
        <w:ind w:firstLine="709"/>
        <w:jc w:val="both"/>
        <w:rPr>
          <w:color w:val="000000" w:themeColor="text1"/>
          <w:sz w:val="28"/>
          <w:szCs w:val="28"/>
        </w:rPr>
      </w:pPr>
      <w:r w:rsidRPr="003178F0">
        <w:rPr>
          <w:color w:val="000000" w:themeColor="text1"/>
          <w:sz w:val="28"/>
          <w:szCs w:val="28"/>
        </w:rPr>
        <w:t xml:space="preserve">3.3. При установлении в ходе проверки факта административного правонарушения, должностное лицо КСП немедленно, до подписания акта ревизии (проверки) уведомляет об этом </w:t>
      </w:r>
      <w:r w:rsidR="00E03040" w:rsidRPr="003178F0">
        <w:rPr>
          <w:color w:val="000000" w:themeColor="text1"/>
          <w:sz w:val="28"/>
          <w:szCs w:val="28"/>
        </w:rPr>
        <w:t>председателя КСП.</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3.4. В соответствии со статьей 28.5 КоАП РФ протокол об административном правонарушении составляется немедленно после выявления совершения административного правонарушения, кроме случаев, предусмотренных пунктом 2.3, разделом 4 настоящего Стандарта. В случае если требуется дополнительное выяснение обстоятельств дела, либо данных о физическом лице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 В исключительных случаях протокол об административном правонарушении составляется после </w:t>
      </w:r>
      <w:r w:rsidR="00E03040">
        <w:rPr>
          <w:sz w:val="28"/>
          <w:szCs w:val="28"/>
        </w:rPr>
        <w:t>составления</w:t>
      </w:r>
      <w:r w:rsidRPr="004E1CD7">
        <w:rPr>
          <w:sz w:val="28"/>
          <w:szCs w:val="28"/>
        </w:rPr>
        <w:t xml:space="preserve"> отчета (заключения) КСП.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3.5. В тех случаях, когда нарушителем является юридическое лицо, для подписания протокола должен быть приглашен его законный представитель. Однако неявка в срок законного представителя юридического лица не препятствует составлению протокола.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3.6. Протокол о нарушении составляется в трех экземплярах.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3.7. Лица, участвующие в производстве по делу об административном правонарушении извещаются или вызываются к должностному лицу КСП соответствующим уведомлением (извещением) (образец уведомления – приложение № </w:t>
      </w:r>
      <w:r w:rsidR="00CB6E8A">
        <w:rPr>
          <w:sz w:val="28"/>
          <w:szCs w:val="28"/>
        </w:rPr>
        <w:t>2</w:t>
      </w:r>
      <w:r w:rsidRPr="004E1CD7">
        <w:rPr>
          <w:sz w:val="28"/>
          <w:szCs w:val="28"/>
        </w:rPr>
        <w:t xml:space="preserve">).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3.8. Уведомления (извещения), адресованные гражданам, направляются по месту их жительства.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3.9. Место нахождения юридического лица, его филиала или представительства определяется на основании выписки из единого государственного реестра юридических лиц. Если юридическое лицо, участвующее в производстве по делу об административном правонарушении, ведет дело через представителя, извещение также направляется по месту нахождения (месту жительства) представителя.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3.10. Если лицо, участвующее в производстве по делу об административном правонарушении, заявило ходатайство о направлении извещений по иному адресу, должностное лицо КСП направляет извещение также по этому адресу. В этом случае извещение считается врученным лицу, участвующему в производстве по делу об административном правонарушении, если извещение доставлено по указанному таким лицом адресу.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3.11. 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w:t>
      </w:r>
      <w:r w:rsidRPr="004E1CD7">
        <w:rPr>
          <w:sz w:val="28"/>
          <w:szCs w:val="28"/>
        </w:rPr>
        <w:lastRenderedPageBreak/>
        <w:t xml:space="preserve">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 При неявке, отказе нарушителя явиться для участия в составлении протокола, об этом делается в нем отметка, указывается дата, время извещения (вызова) нарушителя и причины, если таковые есть, отказа нарушителя.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3.12. В соответствии со статьей 28.2 КоАП РФ в протоколе об административном правонарушении указываются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адреса места жительства свидетелей, если таковые имеются, место, время совершения и событие административного правонарушения, статья КоАП РФ, предусматривающая административную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которых возбуждено дело, иные сведения, необходимые для разрешения дела.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3.13. Протокол об административном правонарушении должен быть написан четко и разборчиво. На все вопросы, содержащиеся в форме протокола, должны быть даны исчерпывающие ответы. Если бланк протокола об административном правонарушении не сможет вместить все имеющиеся сведения о нарушении и причиненном им ущербе, необходимо сделать вкладыш к протоколу или дать соответствующие сведения и расчеты в виде приложения к нему, скрепить их подписями, пронумеровать вместе с протоколом и указать, какие пункты протокола они дополняют. Лицо, совершившее административное правонарушение, вправе изложить в протоколе об административном правонарушении объяснения и замечания по содержанию протокола, а также мотивы своего отказа от его подписания. Если объяснения нарушителя и мотивы отказа от подписания протокола не вмещаются в графу протокола, они могут быть представлены на отдельных листах, прилагаемых к протоколу, о чем должностным лицом КСП делается отметка в соответствующих пунктах протокола. Протокол об административном правонарушении должен содержать доказательственный материал, подтверждающий фактические сведения о событии правонарушения, времени и месте, причиненном ущербе и другие сведения, имеющие юридическое значение. Доказательственный материал может быть представлен копиями актов, писем, приказов, платежных документов.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3.14. При составлении протокола об административном правонарушении должностное лицо КСП обязано разъяснить нарушителю права и обязанности, предусмотренные статьей 25.1 КоАП РФ, а именно: </w:t>
      </w:r>
    </w:p>
    <w:p w:rsidR="004E1CD7" w:rsidRDefault="004E1CD7" w:rsidP="004E1CD7">
      <w:pPr>
        <w:pStyle w:val="a7"/>
        <w:spacing w:before="0" w:beforeAutospacing="0" w:after="0" w:afterAutospacing="0"/>
        <w:ind w:firstLine="709"/>
        <w:jc w:val="both"/>
        <w:rPr>
          <w:sz w:val="28"/>
          <w:szCs w:val="28"/>
        </w:rPr>
      </w:pPr>
      <w:r w:rsidRPr="004E1CD7">
        <w:rPr>
          <w:sz w:val="28"/>
          <w:szCs w:val="28"/>
        </w:rPr>
        <w:t>а) указать на статью КоАП РФ, регулирующ</w:t>
      </w:r>
      <w:r w:rsidR="00820824">
        <w:rPr>
          <w:sz w:val="28"/>
          <w:szCs w:val="28"/>
        </w:rPr>
        <w:t>ую</w:t>
      </w:r>
      <w:r w:rsidRPr="004E1CD7">
        <w:rPr>
          <w:sz w:val="28"/>
          <w:szCs w:val="28"/>
        </w:rPr>
        <w:t xml:space="preserve"> ответственность за административные правонарушения, нарушение которой допустило должностное либо юридическое лицо;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б) отметить, что назначение административного наказания не освобождает лицо от исполнения соответствующих обязанностей; </w:t>
      </w:r>
    </w:p>
    <w:p w:rsidR="004E1CD7" w:rsidRDefault="004E1CD7" w:rsidP="004E1CD7">
      <w:pPr>
        <w:pStyle w:val="a7"/>
        <w:spacing w:before="0" w:beforeAutospacing="0" w:after="0" w:afterAutospacing="0"/>
        <w:ind w:firstLine="709"/>
        <w:jc w:val="both"/>
        <w:rPr>
          <w:sz w:val="28"/>
          <w:szCs w:val="28"/>
        </w:rPr>
      </w:pPr>
      <w:r w:rsidRPr="004E1CD7">
        <w:rPr>
          <w:sz w:val="28"/>
          <w:szCs w:val="28"/>
        </w:rPr>
        <w:t>в) предупредить о том, что продолжение неправомерного поведения, несмотря на требование должностных лиц КСП прекратить его, является обстоятельством, отягчающим административную ответственность;</w:t>
      </w:r>
    </w:p>
    <w:p w:rsidR="004E1CD7" w:rsidRDefault="004E1CD7" w:rsidP="004E1CD7">
      <w:pPr>
        <w:pStyle w:val="a7"/>
        <w:spacing w:before="0" w:beforeAutospacing="0" w:after="0" w:afterAutospacing="0"/>
        <w:ind w:firstLine="709"/>
        <w:jc w:val="both"/>
        <w:rPr>
          <w:sz w:val="28"/>
          <w:szCs w:val="28"/>
        </w:rPr>
      </w:pPr>
      <w:r w:rsidRPr="004E1CD7">
        <w:rPr>
          <w:sz w:val="28"/>
          <w:szCs w:val="28"/>
        </w:rPr>
        <w:lastRenderedPageBreak/>
        <w:t xml:space="preserve"> г) разъяснить о праве знакомиться с материалами дела (в т.ч. с поручением председателя КСП, планом работы КСП, запросами о предоставлении информации и т.п.), давать объяснения и представлять доказательства;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д) указать, что нарушитель имеет право пользоваться юридической помощью защитника с момента составления протокола об административном правонарушении;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е) отметить, что дело об административном правонарушении считается возбужденным с момента составления протокола и протокол будет направлен мировому судье. О разъяснении правонарушителю прав и обязанностей в протоколе об административном правонарушении делается соответствующая запись.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3.15. Каждый экземпляр протокола об административном правонарушении подписывается чернильной либо шариковой ручкой лицом, составившим его, и нарушителем, а если таковым является юридической лицо – законным представителем юридического лица, присутствующим при составлении протокола.  При отказе нарушителя от подписания протокола об административном правонарушении в протоколе делается соответствующая запись, причем такой протокол считается надлежаще оформленным. Первый и второй экземпляры протокола об административном правонарушении передаются </w:t>
      </w:r>
      <w:r w:rsidR="00820824">
        <w:rPr>
          <w:sz w:val="28"/>
          <w:szCs w:val="28"/>
        </w:rPr>
        <w:t xml:space="preserve">старшему юрисконсульту </w:t>
      </w:r>
      <w:r w:rsidRPr="004E1CD7">
        <w:rPr>
          <w:sz w:val="28"/>
          <w:szCs w:val="28"/>
        </w:rPr>
        <w:t xml:space="preserve">КСП, третий экземпляр вручается нарушителю под расписку. В случае, предусмотренном пунктом 3.11 настоящего Стандарта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 Если протокол об административном правонарушении составлен должностным лицом КСП, то он одновременно в письменной форме </w:t>
      </w:r>
      <w:r w:rsidR="00820824">
        <w:rPr>
          <w:sz w:val="28"/>
          <w:szCs w:val="28"/>
        </w:rPr>
        <w:t>передается председателю</w:t>
      </w:r>
      <w:r w:rsidRPr="004E1CD7">
        <w:rPr>
          <w:sz w:val="28"/>
          <w:szCs w:val="28"/>
        </w:rPr>
        <w:t xml:space="preserve"> КСП. </w:t>
      </w:r>
    </w:p>
    <w:p w:rsidR="004E1CD7" w:rsidRDefault="004E1CD7" w:rsidP="004E1CD7">
      <w:pPr>
        <w:pStyle w:val="a7"/>
        <w:spacing w:before="0" w:beforeAutospacing="0" w:after="0" w:afterAutospacing="0"/>
        <w:ind w:firstLine="709"/>
        <w:jc w:val="both"/>
        <w:rPr>
          <w:sz w:val="28"/>
          <w:szCs w:val="28"/>
        </w:rPr>
      </w:pPr>
      <w:r w:rsidRPr="004E1CD7">
        <w:rPr>
          <w:sz w:val="28"/>
          <w:szCs w:val="28"/>
        </w:rPr>
        <w:t>3.16. Устранение нарушений после составления протокола об административном правонарушении не может служить основанием для отмены протокола лицом, состави</w:t>
      </w:r>
      <w:r w:rsidR="00820824">
        <w:rPr>
          <w:sz w:val="28"/>
          <w:szCs w:val="28"/>
        </w:rPr>
        <w:t>вшим протокол</w:t>
      </w:r>
      <w:r w:rsidRPr="004E1CD7">
        <w:rPr>
          <w:sz w:val="28"/>
          <w:szCs w:val="28"/>
        </w:rPr>
        <w:t>. Документы, подтверждающие устранение нарушений, прилагаются к протоколу.</w:t>
      </w:r>
    </w:p>
    <w:p w:rsidR="00E03040" w:rsidRDefault="00E03040" w:rsidP="004E1CD7">
      <w:pPr>
        <w:pStyle w:val="a7"/>
        <w:spacing w:before="0" w:beforeAutospacing="0" w:after="0" w:afterAutospacing="0"/>
        <w:ind w:firstLine="709"/>
        <w:jc w:val="both"/>
        <w:rPr>
          <w:sz w:val="28"/>
          <w:szCs w:val="28"/>
        </w:rPr>
      </w:pPr>
    </w:p>
    <w:p w:rsidR="004E1CD7" w:rsidRPr="009529A0" w:rsidRDefault="004E1CD7" w:rsidP="004E1CD7">
      <w:pPr>
        <w:pStyle w:val="a7"/>
        <w:spacing w:before="0" w:beforeAutospacing="0" w:after="0" w:afterAutospacing="0"/>
        <w:ind w:firstLine="709"/>
        <w:jc w:val="both"/>
        <w:rPr>
          <w:b/>
          <w:sz w:val="28"/>
          <w:szCs w:val="28"/>
        </w:rPr>
      </w:pPr>
      <w:r w:rsidRPr="009529A0">
        <w:rPr>
          <w:b/>
          <w:sz w:val="28"/>
          <w:szCs w:val="28"/>
        </w:rPr>
        <w:t xml:space="preserve"> 4. Административное расследование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4.1. Решение о возбуждении дела об административном правонарушении и проведении административного расследования принимается должностным лицом КСП, уполномоченным составлять протокол об административном правонарушении, в виде определения (образец определения приведен в приложении № </w:t>
      </w:r>
      <w:r w:rsidR="00655688">
        <w:rPr>
          <w:sz w:val="28"/>
          <w:szCs w:val="28"/>
        </w:rPr>
        <w:t>3</w:t>
      </w:r>
      <w:r w:rsidRPr="004E1CD7">
        <w:rPr>
          <w:sz w:val="28"/>
          <w:szCs w:val="28"/>
        </w:rPr>
        <w:t xml:space="preserve"> настоящего Стандарта) (статья 28.7 КоАП РФ). Копия определения в течение суток вручается или направляется лицу, в отношении которого возбуждено дело об административном правонарушении, или его законному представителю.</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4.2. При проведении процессуальных действий в процессе административного расследования по делам об административных правонарушениях должностные лица КСП руководствуются КоАП РФ, настоящим Стандартом и другими правовыми актами.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4.3. Срок проведения административного расследования не может превышать один месяц с момента возбуждения дела об административном правонарушении. В исключительных случаях указанный срок по письменному ходатайству должностного лица, в производстве которого находится дело, может быть продлен председателем, заместителем председателя на срок не более одного месяца.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4.4. Если в ходе административного расследования проводится экспертиза по делу об административном правонарушении (статья 26.4 КоАП РФ), должностное </w:t>
      </w:r>
      <w:r w:rsidRPr="004E1CD7">
        <w:rPr>
          <w:sz w:val="28"/>
          <w:szCs w:val="28"/>
        </w:rPr>
        <w:lastRenderedPageBreak/>
        <w:t xml:space="preserve">лицо КСП, осуществляющее административное расследование, после получения заключения эксперта производит его приобщение к делу. </w:t>
      </w:r>
    </w:p>
    <w:p w:rsidR="004E1CD7" w:rsidRDefault="004E1CD7" w:rsidP="004E1CD7">
      <w:pPr>
        <w:pStyle w:val="a7"/>
        <w:spacing w:before="0" w:beforeAutospacing="0" w:after="0" w:afterAutospacing="0"/>
        <w:ind w:firstLine="709"/>
        <w:jc w:val="both"/>
        <w:rPr>
          <w:sz w:val="28"/>
          <w:szCs w:val="28"/>
        </w:rPr>
      </w:pPr>
      <w:r w:rsidRPr="004E1CD7">
        <w:rPr>
          <w:sz w:val="28"/>
          <w:szCs w:val="28"/>
        </w:rPr>
        <w:t>4.5. При обнаружении признаков преступления должностное лицо КСП, осуществляющее производство по делу об административном правонарушении, в соо</w:t>
      </w:r>
      <w:r w:rsidR="002D3089">
        <w:rPr>
          <w:sz w:val="28"/>
          <w:szCs w:val="28"/>
        </w:rPr>
        <w:t xml:space="preserve">тветствии с требованиями Стандарта </w:t>
      </w:r>
      <w:r w:rsidRPr="004E1CD7">
        <w:rPr>
          <w:sz w:val="28"/>
          <w:szCs w:val="28"/>
        </w:rPr>
        <w:t>СВ</w:t>
      </w:r>
      <w:r w:rsidR="002D3089">
        <w:rPr>
          <w:sz w:val="28"/>
          <w:szCs w:val="28"/>
        </w:rPr>
        <w:t>М</w:t>
      </w:r>
      <w:r w:rsidRPr="004E1CD7">
        <w:rPr>
          <w:sz w:val="28"/>
          <w:szCs w:val="28"/>
        </w:rPr>
        <w:t xml:space="preserve">ФК </w:t>
      </w:r>
      <w:r w:rsidR="002D3089">
        <w:rPr>
          <w:sz w:val="28"/>
          <w:szCs w:val="28"/>
        </w:rPr>
        <w:t>02</w:t>
      </w:r>
      <w:r w:rsidRPr="004E1CD7">
        <w:rPr>
          <w:sz w:val="28"/>
          <w:szCs w:val="28"/>
        </w:rPr>
        <w:t xml:space="preserve"> «Правила проведения Контрольно-счетной палатой</w:t>
      </w:r>
      <w:r w:rsidR="002D3089">
        <w:rPr>
          <w:sz w:val="28"/>
          <w:szCs w:val="28"/>
        </w:rPr>
        <w:t xml:space="preserve"> Катав-Ивановского муниципального округа</w:t>
      </w:r>
      <w:r w:rsidRPr="004E1CD7">
        <w:rPr>
          <w:sz w:val="28"/>
          <w:szCs w:val="28"/>
        </w:rPr>
        <w:t xml:space="preserve"> Челябинской области контрольного мероприятия» составляет обращение КСП в правоохранительные органы.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4.6. В ходе административного расследования устанавливаются обстоятельства, указанные в статье 26.1 КоАП РФ.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Также в ходе административного расследования по делу об административном правонарушении в отношении физического (должностного) лица подлежат выяснению: </w:t>
      </w:r>
    </w:p>
    <w:p w:rsidR="004E1CD7" w:rsidRDefault="004E1CD7" w:rsidP="004E1CD7">
      <w:pPr>
        <w:pStyle w:val="a7"/>
        <w:spacing w:before="0" w:beforeAutospacing="0" w:after="0" w:afterAutospacing="0"/>
        <w:ind w:firstLine="709"/>
        <w:jc w:val="both"/>
        <w:rPr>
          <w:sz w:val="28"/>
          <w:szCs w:val="28"/>
        </w:rPr>
      </w:pPr>
      <w:r w:rsidRPr="004E1CD7">
        <w:rPr>
          <w:sz w:val="28"/>
          <w:szCs w:val="28"/>
        </w:rPr>
        <w:t>- фамилия, имя, отчество;</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 число, месяц, год рождения;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место рождения; </w:t>
      </w:r>
    </w:p>
    <w:p w:rsidR="004E1CD7" w:rsidRDefault="004E1CD7" w:rsidP="004E1CD7">
      <w:pPr>
        <w:pStyle w:val="a7"/>
        <w:spacing w:before="0" w:beforeAutospacing="0" w:after="0" w:afterAutospacing="0"/>
        <w:ind w:firstLine="709"/>
        <w:jc w:val="both"/>
        <w:rPr>
          <w:sz w:val="28"/>
          <w:szCs w:val="28"/>
        </w:rPr>
      </w:pPr>
      <w:r w:rsidRPr="004E1CD7">
        <w:rPr>
          <w:sz w:val="28"/>
          <w:szCs w:val="28"/>
        </w:rPr>
        <w:t>- место жительства;</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 место работы, должность;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гражданство, серия, номер паспорта, когда и кем он выдан;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ИНН физического лица.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В ходе административного расследования по делу об административном правонарушении в отношении юридического лица подлежат выяснению: </w:t>
      </w:r>
    </w:p>
    <w:p w:rsidR="004E1CD7" w:rsidRDefault="004E1CD7" w:rsidP="004E1CD7">
      <w:pPr>
        <w:pStyle w:val="a7"/>
        <w:spacing w:before="0" w:beforeAutospacing="0" w:after="0" w:afterAutospacing="0"/>
        <w:ind w:firstLine="709"/>
        <w:jc w:val="both"/>
        <w:rPr>
          <w:sz w:val="28"/>
          <w:szCs w:val="28"/>
        </w:rPr>
      </w:pPr>
      <w:r w:rsidRPr="004E1CD7">
        <w:rPr>
          <w:sz w:val="28"/>
          <w:szCs w:val="28"/>
        </w:rPr>
        <w:t>- наименование юридического лица, организационно-правовая форма;</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 код ОКПО, ИНН, ОГРН; </w:t>
      </w:r>
    </w:p>
    <w:p w:rsidR="004E1CD7" w:rsidRDefault="004E1CD7" w:rsidP="004E1CD7">
      <w:pPr>
        <w:pStyle w:val="a7"/>
        <w:spacing w:before="0" w:beforeAutospacing="0" w:after="0" w:afterAutospacing="0"/>
        <w:ind w:firstLine="709"/>
        <w:jc w:val="both"/>
        <w:rPr>
          <w:sz w:val="28"/>
          <w:szCs w:val="28"/>
        </w:rPr>
      </w:pPr>
      <w:r w:rsidRPr="004E1CD7">
        <w:rPr>
          <w:sz w:val="28"/>
          <w:szCs w:val="28"/>
        </w:rPr>
        <w:t>- юридический адрес;</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 фактический адрес;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банковские реквизиты (номера расчетных счетов, наименования, БИК, номера корреспондентских счетов банков);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 какое физическое лицо и на основании, каких учредительных документов является законным представителем юридического лица.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4.7. По окончании административного расследования в случае установления состава административного правонарушения составляется протокол об административном правонарушении в соответствии с требованиями статьи 28.2 КоАП РФ и в порядке, установленном разделом 3 настоящего Стандарта. </w:t>
      </w:r>
    </w:p>
    <w:p w:rsidR="004E1CD7" w:rsidRDefault="004E1CD7" w:rsidP="004E1CD7">
      <w:pPr>
        <w:pStyle w:val="a7"/>
        <w:spacing w:before="0" w:beforeAutospacing="0" w:after="0" w:afterAutospacing="0"/>
        <w:ind w:firstLine="709"/>
        <w:jc w:val="both"/>
        <w:rPr>
          <w:sz w:val="28"/>
          <w:szCs w:val="28"/>
        </w:rPr>
      </w:pPr>
      <w:r w:rsidRPr="004E1CD7">
        <w:rPr>
          <w:sz w:val="28"/>
          <w:szCs w:val="28"/>
        </w:rPr>
        <w:t>4.8. При наличии хотя бы одного из обстоятельств, перечисленных в статье 24.5 КоАП РФ, должностные лица КСП, в производстве которых находится дело об административном правонарушении, выносят постановление о прекращении производства по делу об административном правонарушении до передачи дела</w:t>
      </w:r>
      <w:r w:rsidR="00B53C8B">
        <w:rPr>
          <w:sz w:val="28"/>
          <w:szCs w:val="28"/>
        </w:rPr>
        <w:t xml:space="preserve"> на рассмотрение (приложение № 4</w:t>
      </w:r>
      <w:r w:rsidRPr="004E1CD7">
        <w:rPr>
          <w:sz w:val="28"/>
          <w:szCs w:val="28"/>
        </w:rPr>
        <w:t xml:space="preserve"> настоящего Стандарта). </w:t>
      </w:r>
    </w:p>
    <w:p w:rsidR="00B53C8B" w:rsidRDefault="00B53C8B" w:rsidP="004E1CD7">
      <w:pPr>
        <w:pStyle w:val="a7"/>
        <w:spacing w:before="0" w:beforeAutospacing="0" w:after="0" w:afterAutospacing="0"/>
        <w:ind w:firstLine="709"/>
        <w:jc w:val="both"/>
        <w:rPr>
          <w:sz w:val="28"/>
          <w:szCs w:val="28"/>
        </w:rPr>
      </w:pPr>
    </w:p>
    <w:p w:rsidR="004E1CD7" w:rsidRPr="00B53C8B" w:rsidRDefault="004E1CD7" w:rsidP="004E1CD7">
      <w:pPr>
        <w:pStyle w:val="a7"/>
        <w:spacing w:before="0" w:beforeAutospacing="0" w:after="0" w:afterAutospacing="0"/>
        <w:ind w:firstLine="709"/>
        <w:jc w:val="both"/>
        <w:rPr>
          <w:b/>
          <w:sz w:val="28"/>
          <w:szCs w:val="28"/>
        </w:rPr>
      </w:pPr>
      <w:r w:rsidRPr="00B53C8B">
        <w:rPr>
          <w:b/>
          <w:sz w:val="28"/>
          <w:szCs w:val="28"/>
        </w:rPr>
        <w:t xml:space="preserve">5. Порядок направления протокола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5.1. Определение о проведении административного расследования, протокол об административном правонарушении и приложения </w:t>
      </w:r>
      <w:r w:rsidR="00B53C8B">
        <w:rPr>
          <w:sz w:val="28"/>
          <w:szCs w:val="28"/>
        </w:rPr>
        <w:t>к ним немедленно передаются старшему юрисконсульту</w:t>
      </w:r>
      <w:r w:rsidRPr="004E1CD7">
        <w:rPr>
          <w:sz w:val="28"/>
          <w:szCs w:val="28"/>
        </w:rPr>
        <w:t xml:space="preserve"> КСП служебной запиской должностного лица КСП, составившего определение, протокол. Служебная записка оформляется на имя </w:t>
      </w:r>
      <w:r w:rsidR="00B53C8B">
        <w:rPr>
          <w:sz w:val="28"/>
          <w:szCs w:val="28"/>
        </w:rPr>
        <w:t>старшего юрисконсульта</w:t>
      </w:r>
      <w:r w:rsidRPr="004E1CD7">
        <w:rPr>
          <w:sz w:val="28"/>
          <w:szCs w:val="28"/>
        </w:rPr>
        <w:t xml:space="preserve">. Документы, указанные в пункте 5.1 направляются преимущественно в электронном виде. </w:t>
      </w:r>
    </w:p>
    <w:p w:rsidR="004E1CD7" w:rsidRDefault="004E1CD7" w:rsidP="004E1CD7">
      <w:pPr>
        <w:pStyle w:val="a7"/>
        <w:spacing w:before="0" w:beforeAutospacing="0" w:after="0" w:afterAutospacing="0"/>
        <w:ind w:firstLine="709"/>
        <w:jc w:val="both"/>
        <w:rPr>
          <w:sz w:val="28"/>
          <w:szCs w:val="28"/>
        </w:rPr>
      </w:pPr>
      <w:r w:rsidRPr="004E1CD7">
        <w:rPr>
          <w:sz w:val="28"/>
          <w:szCs w:val="28"/>
        </w:rPr>
        <w:lastRenderedPageBreak/>
        <w:t xml:space="preserve">5.2. </w:t>
      </w:r>
      <w:r w:rsidR="00B53C8B">
        <w:rPr>
          <w:sz w:val="28"/>
          <w:szCs w:val="28"/>
        </w:rPr>
        <w:t>Старший юрисконсульт</w:t>
      </w:r>
      <w:r w:rsidRPr="004E1CD7">
        <w:rPr>
          <w:sz w:val="28"/>
          <w:szCs w:val="28"/>
        </w:rPr>
        <w:t xml:space="preserve"> КСП проверяет соответствие определения о проведении административного расследования, протокола об административном правонарушении требованиям нормативных документов, правовые основания, правильность составления определения, протокола и наличие подтверждающих нарушение документов. </w:t>
      </w:r>
    </w:p>
    <w:p w:rsidR="004E1CD7" w:rsidRDefault="00FD702F" w:rsidP="004E1CD7">
      <w:pPr>
        <w:pStyle w:val="a7"/>
        <w:spacing w:before="0" w:beforeAutospacing="0" w:after="0" w:afterAutospacing="0"/>
        <w:ind w:firstLine="709"/>
        <w:jc w:val="both"/>
        <w:rPr>
          <w:sz w:val="28"/>
          <w:szCs w:val="28"/>
        </w:rPr>
      </w:pPr>
      <w:r>
        <w:rPr>
          <w:sz w:val="28"/>
          <w:szCs w:val="28"/>
        </w:rPr>
        <w:t>5.3. Старший юрисконсульт</w:t>
      </w:r>
      <w:r w:rsidR="004E1CD7" w:rsidRPr="004E1CD7">
        <w:rPr>
          <w:sz w:val="28"/>
          <w:szCs w:val="28"/>
        </w:rPr>
        <w:t xml:space="preserve"> КСП подготавливает заявление в суд, которое должно содержать, в том числе ре</w:t>
      </w:r>
      <w:r>
        <w:rPr>
          <w:sz w:val="28"/>
          <w:szCs w:val="28"/>
        </w:rPr>
        <w:t>квизиты для перечисления штрафа</w:t>
      </w:r>
      <w:r w:rsidR="004E1CD7" w:rsidRPr="004E1CD7">
        <w:rPr>
          <w:sz w:val="28"/>
          <w:szCs w:val="28"/>
        </w:rPr>
        <w:t xml:space="preserve">. </w:t>
      </w:r>
    </w:p>
    <w:p w:rsidR="004E1CD7" w:rsidRPr="00FA650F" w:rsidRDefault="004E1CD7" w:rsidP="009529A0">
      <w:pPr>
        <w:pStyle w:val="a7"/>
        <w:spacing w:before="0" w:beforeAutospacing="0" w:after="0" w:afterAutospacing="0"/>
        <w:ind w:firstLine="709"/>
        <w:jc w:val="both"/>
        <w:rPr>
          <w:b/>
          <w:sz w:val="28"/>
          <w:szCs w:val="28"/>
        </w:rPr>
      </w:pPr>
      <w:r w:rsidRPr="004E1CD7">
        <w:rPr>
          <w:sz w:val="28"/>
          <w:szCs w:val="28"/>
        </w:rPr>
        <w:t>5.</w:t>
      </w:r>
      <w:r w:rsidR="00FD702F">
        <w:rPr>
          <w:sz w:val="28"/>
          <w:szCs w:val="28"/>
        </w:rPr>
        <w:t>4. Подписанное старшим юрисконсультом</w:t>
      </w:r>
      <w:r w:rsidRPr="004E1CD7">
        <w:rPr>
          <w:sz w:val="28"/>
          <w:szCs w:val="28"/>
        </w:rPr>
        <w:t xml:space="preserve"> КСП заявление со всеми материалами не позднее трех суток со дня составления протокола об административном правонарушении направляется должностным лицом в суд. </w:t>
      </w:r>
    </w:p>
    <w:p w:rsidR="007C0B2B" w:rsidRDefault="007C0B2B" w:rsidP="004E1CD7">
      <w:pPr>
        <w:pStyle w:val="a7"/>
        <w:spacing w:before="0" w:beforeAutospacing="0" w:after="0" w:afterAutospacing="0"/>
        <w:ind w:firstLine="709"/>
        <w:jc w:val="both"/>
        <w:rPr>
          <w:sz w:val="28"/>
          <w:szCs w:val="28"/>
        </w:rPr>
      </w:pPr>
    </w:p>
    <w:p w:rsidR="007C0B2B" w:rsidRPr="007C0B2B" w:rsidRDefault="007C0B2B" w:rsidP="004E1CD7">
      <w:pPr>
        <w:pStyle w:val="a7"/>
        <w:spacing w:before="0" w:beforeAutospacing="0" w:after="0" w:afterAutospacing="0"/>
        <w:ind w:firstLine="709"/>
        <w:jc w:val="both"/>
        <w:rPr>
          <w:b/>
          <w:sz w:val="28"/>
          <w:szCs w:val="28"/>
        </w:rPr>
      </w:pPr>
      <w:r w:rsidRPr="007C0B2B">
        <w:rPr>
          <w:b/>
          <w:sz w:val="28"/>
          <w:szCs w:val="28"/>
        </w:rPr>
        <w:t>6. Заключительные положения.</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6.1. Протоколы регистрируется </w:t>
      </w:r>
      <w:r w:rsidR="00FA650F">
        <w:rPr>
          <w:sz w:val="28"/>
          <w:szCs w:val="28"/>
        </w:rPr>
        <w:t xml:space="preserve">старшим юрисконсультом КСП </w:t>
      </w:r>
      <w:r w:rsidRPr="004E1CD7">
        <w:rPr>
          <w:sz w:val="28"/>
          <w:szCs w:val="28"/>
        </w:rPr>
        <w:t xml:space="preserve">в отдельной книге.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6.2. Контроль за движением дел об административных правонарушениях, направленных КСП, осуществляет </w:t>
      </w:r>
      <w:r w:rsidR="00FA650F">
        <w:rPr>
          <w:sz w:val="28"/>
          <w:szCs w:val="28"/>
        </w:rPr>
        <w:t>старший юрисконсульт КСП</w:t>
      </w:r>
      <w:r w:rsidRPr="004E1CD7">
        <w:rPr>
          <w:sz w:val="28"/>
          <w:szCs w:val="28"/>
        </w:rPr>
        <w:t xml:space="preserve">.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6.3. Документы и другая информация, поступающая в КСП по делам об административных правонарушениях, должны незамедлительно в подлиннике передаваться </w:t>
      </w:r>
      <w:r w:rsidR="00FA650F">
        <w:rPr>
          <w:sz w:val="28"/>
          <w:szCs w:val="28"/>
        </w:rPr>
        <w:t>старшему юрисконсульту</w:t>
      </w:r>
      <w:r w:rsidRPr="004E1CD7">
        <w:rPr>
          <w:sz w:val="28"/>
          <w:szCs w:val="28"/>
        </w:rPr>
        <w:t xml:space="preserve">. </w:t>
      </w:r>
    </w:p>
    <w:p w:rsidR="004E1CD7" w:rsidRDefault="004E1CD7" w:rsidP="004E1CD7">
      <w:pPr>
        <w:pStyle w:val="a7"/>
        <w:spacing w:before="0" w:beforeAutospacing="0" w:after="0" w:afterAutospacing="0"/>
        <w:ind w:firstLine="709"/>
        <w:jc w:val="both"/>
        <w:rPr>
          <w:sz w:val="28"/>
          <w:szCs w:val="28"/>
        </w:rPr>
      </w:pPr>
      <w:r w:rsidRPr="004E1CD7">
        <w:rPr>
          <w:sz w:val="28"/>
          <w:szCs w:val="28"/>
        </w:rPr>
        <w:t xml:space="preserve">6.4. Дела об административных правонарушениях хранятся </w:t>
      </w:r>
      <w:r w:rsidR="00FA650F">
        <w:rPr>
          <w:sz w:val="28"/>
          <w:szCs w:val="28"/>
        </w:rPr>
        <w:t>у старшего юрисконсульта КСП</w:t>
      </w:r>
      <w:r w:rsidRPr="004E1CD7">
        <w:rPr>
          <w:sz w:val="28"/>
          <w:szCs w:val="28"/>
        </w:rPr>
        <w:t xml:space="preserve"> в течение трех лет со дня их составления.</w:t>
      </w:r>
    </w:p>
    <w:p w:rsidR="007067A0" w:rsidRDefault="004E1CD7" w:rsidP="004E1CD7">
      <w:pPr>
        <w:pStyle w:val="a7"/>
        <w:spacing w:before="0" w:beforeAutospacing="0" w:after="0" w:afterAutospacing="0"/>
        <w:ind w:firstLine="709"/>
        <w:jc w:val="both"/>
        <w:rPr>
          <w:sz w:val="28"/>
          <w:szCs w:val="28"/>
        </w:rPr>
      </w:pPr>
      <w:r w:rsidRPr="004E1CD7">
        <w:rPr>
          <w:sz w:val="28"/>
          <w:szCs w:val="28"/>
        </w:rPr>
        <w:t>6.</w:t>
      </w:r>
      <w:r w:rsidR="00631B05">
        <w:rPr>
          <w:sz w:val="28"/>
          <w:szCs w:val="28"/>
        </w:rPr>
        <w:t>5</w:t>
      </w:r>
      <w:r w:rsidRPr="004E1CD7">
        <w:rPr>
          <w:sz w:val="28"/>
          <w:szCs w:val="28"/>
        </w:rPr>
        <w:t xml:space="preserve">. </w:t>
      </w:r>
      <w:r w:rsidR="00367135">
        <w:rPr>
          <w:sz w:val="28"/>
          <w:szCs w:val="28"/>
        </w:rPr>
        <w:t>Старший юрисконсульт</w:t>
      </w:r>
      <w:r w:rsidRPr="004E1CD7">
        <w:rPr>
          <w:sz w:val="28"/>
          <w:szCs w:val="28"/>
        </w:rPr>
        <w:t xml:space="preserve"> КСП готовит отчет о взысканиях по делам об административных правонарушениях для включения его в отчет о работе КСП за соответствующий год.</w:t>
      </w:r>
    </w:p>
    <w:p w:rsidR="00A528CA" w:rsidRDefault="00A528CA" w:rsidP="004E1CD7">
      <w:pPr>
        <w:pStyle w:val="a7"/>
        <w:spacing w:before="0" w:beforeAutospacing="0" w:after="0" w:afterAutospacing="0"/>
        <w:ind w:firstLine="709"/>
        <w:jc w:val="both"/>
        <w:rPr>
          <w:sz w:val="28"/>
          <w:szCs w:val="28"/>
        </w:rPr>
      </w:pPr>
    </w:p>
    <w:p w:rsidR="00A528CA" w:rsidRDefault="00A528CA" w:rsidP="004E1CD7">
      <w:pPr>
        <w:pStyle w:val="a7"/>
        <w:spacing w:before="0" w:beforeAutospacing="0" w:after="0" w:afterAutospacing="0"/>
        <w:ind w:firstLine="709"/>
        <w:jc w:val="both"/>
        <w:rPr>
          <w:sz w:val="28"/>
          <w:szCs w:val="28"/>
        </w:rPr>
      </w:pPr>
    </w:p>
    <w:p w:rsidR="00A528CA" w:rsidRDefault="00A528CA" w:rsidP="004E1CD7">
      <w:pPr>
        <w:pStyle w:val="a7"/>
        <w:spacing w:before="0" w:beforeAutospacing="0" w:after="0" w:afterAutospacing="0"/>
        <w:ind w:firstLine="709"/>
        <w:jc w:val="both"/>
        <w:rPr>
          <w:sz w:val="28"/>
          <w:szCs w:val="28"/>
        </w:rPr>
      </w:pPr>
    </w:p>
    <w:p w:rsidR="00A528CA" w:rsidRDefault="00A528CA" w:rsidP="004E1CD7">
      <w:pPr>
        <w:pStyle w:val="a7"/>
        <w:spacing w:before="0" w:beforeAutospacing="0" w:after="0" w:afterAutospacing="0"/>
        <w:ind w:firstLine="709"/>
        <w:jc w:val="both"/>
        <w:rPr>
          <w:sz w:val="28"/>
          <w:szCs w:val="28"/>
        </w:rPr>
      </w:pPr>
    </w:p>
    <w:p w:rsidR="00A528CA" w:rsidRDefault="00A528CA" w:rsidP="004E1CD7">
      <w:pPr>
        <w:pStyle w:val="a7"/>
        <w:spacing w:before="0" w:beforeAutospacing="0" w:after="0" w:afterAutospacing="0"/>
        <w:ind w:firstLine="709"/>
        <w:jc w:val="both"/>
        <w:rPr>
          <w:sz w:val="28"/>
          <w:szCs w:val="28"/>
        </w:rPr>
      </w:pPr>
    </w:p>
    <w:p w:rsidR="00A528CA" w:rsidRDefault="00A528CA" w:rsidP="004E1CD7">
      <w:pPr>
        <w:pStyle w:val="a7"/>
        <w:spacing w:before="0" w:beforeAutospacing="0" w:after="0" w:afterAutospacing="0"/>
        <w:ind w:firstLine="709"/>
        <w:jc w:val="both"/>
        <w:rPr>
          <w:sz w:val="28"/>
          <w:szCs w:val="28"/>
        </w:rPr>
      </w:pPr>
    </w:p>
    <w:p w:rsidR="00A528CA" w:rsidRDefault="00A528CA"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DE0A08" w:rsidRDefault="00DE0A08" w:rsidP="004E1CD7">
      <w:pPr>
        <w:pStyle w:val="a7"/>
        <w:spacing w:before="0" w:beforeAutospacing="0" w:after="0" w:afterAutospacing="0"/>
        <w:ind w:firstLine="709"/>
        <w:jc w:val="both"/>
        <w:rPr>
          <w:sz w:val="28"/>
          <w:szCs w:val="28"/>
        </w:rPr>
      </w:pPr>
    </w:p>
    <w:p w:rsidR="00DE0A08" w:rsidRDefault="00DE0A08" w:rsidP="004E1CD7">
      <w:pPr>
        <w:pStyle w:val="a7"/>
        <w:spacing w:before="0" w:beforeAutospacing="0" w:after="0" w:afterAutospacing="0"/>
        <w:ind w:firstLine="709"/>
        <w:jc w:val="both"/>
        <w:rPr>
          <w:sz w:val="28"/>
          <w:szCs w:val="28"/>
        </w:rPr>
      </w:pPr>
    </w:p>
    <w:p w:rsidR="00DE0A08" w:rsidRDefault="00DE0A08" w:rsidP="004E1CD7">
      <w:pPr>
        <w:pStyle w:val="a7"/>
        <w:spacing w:before="0" w:beforeAutospacing="0" w:after="0" w:afterAutospacing="0"/>
        <w:ind w:firstLine="709"/>
        <w:jc w:val="both"/>
        <w:rPr>
          <w:sz w:val="28"/>
          <w:szCs w:val="28"/>
        </w:rPr>
      </w:pPr>
    </w:p>
    <w:p w:rsidR="00DE0A08" w:rsidRDefault="00DE0A08" w:rsidP="004E1CD7">
      <w:pPr>
        <w:pStyle w:val="a7"/>
        <w:spacing w:before="0" w:beforeAutospacing="0" w:after="0" w:afterAutospacing="0"/>
        <w:ind w:firstLine="709"/>
        <w:jc w:val="both"/>
        <w:rPr>
          <w:sz w:val="28"/>
          <w:szCs w:val="28"/>
        </w:rPr>
      </w:pPr>
    </w:p>
    <w:p w:rsidR="005148F8" w:rsidRDefault="005148F8" w:rsidP="004E1CD7">
      <w:pPr>
        <w:pStyle w:val="a7"/>
        <w:spacing w:before="0" w:beforeAutospacing="0" w:after="0" w:afterAutospacing="0"/>
        <w:ind w:firstLine="709"/>
        <w:jc w:val="both"/>
        <w:rPr>
          <w:sz w:val="28"/>
          <w:szCs w:val="28"/>
        </w:rPr>
      </w:pPr>
    </w:p>
    <w:p w:rsidR="00585006" w:rsidRPr="00585006" w:rsidRDefault="00585006" w:rsidP="00585006">
      <w:pPr>
        <w:pStyle w:val="aa"/>
        <w:jc w:val="right"/>
        <w:rPr>
          <w:sz w:val="28"/>
          <w:szCs w:val="28"/>
        </w:rPr>
      </w:pPr>
      <w:r>
        <w:rPr>
          <w:sz w:val="28"/>
          <w:szCs w:val="28"/>
        </w:rPr>
        <w:t>Приложение № 1</w:t>
      </w:r>
    </w:p>
    <w:p w:rsidR="00585006" w:rsidRPr="000B79BA" w:rsidRDefault="00585006" w:rsidP="00585006">
      <w:pPr>
        <w:pStyle w:val="aa"/>
        <w:jc w:val="center"/>
        <w:rPr>
          <w:sz w:val="48"/>
          <w:szCs w:val="48"/>
        </w:rPr>
      </w:pPr>
      <w:r w:rsidRPr="000B79BA">
        <w:rPr>
          <w:noProof/>
          <w:sz w:val="48"/>
          <w:szCs w:val="48"/>
        </w:rPr>
        <w:drawing>
          <wp:inline distT="0" distB="0" distL="0" distR="0">
            <wp:extent cx="733425" cy="913565"/>
            <wp:effectExtent l="19050" t="0" r="9525" b="0"/>
            <wp:docPr id="2" name="Рисунок 1" descr="GERB12-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2 copy"/>
                    <pic:cNvPicPr>
                      <a:picLocks noChangeAspect="1" noChangeArrowheads="1"/>
                    </pic:cNvPicPr>
                  </pic:nvPicPr>
                  <pic:blipFill>
                    <a:blip r:embed="rId7"/>
                    <a:srcRect/>
                    <a:stretch>
                      <a:fillRect/>
                    </a:stretch>
                  </pic:blipFill>
                  <pic:spPr bwMode="auto">
                    <a:xfrm>
                      <a:off x="0" y="0"/>
                      <a:ext cx="739847" cy="921564"/>
                    </a:xfrm>
                    <a:prstGeom prst="rect">
                      <a:avLst/>
                    </a:prstGeom>
                    <a:noFill/>
                    <a:ln w="9525">
                      <a:noFill/>
                      <a:miter lim="800000"/>
                      <a:headEnd/>
                      <a:tailEnd/>
                    </a:ln>
                  </pic:spPr>
                </pic:pic>
              </a:graphicData>
            </a:graphic>
          </wp:inline>
        </w:drawing>
      </w:r>
    </w:p>
    <w:p w:rsidR="00585006" w:rsidRPr="000B79BA" w:rsidRDefault="00585006" w:rsidP="00585006">
      <w:pPr>
        <w:pStyle w:val="aa"/>
        <w:tabs>
          <w:tab w:val="center" w:pos="3969"/>
        </w:tabs>
        <w:jc w:val="center"/>
        <w:rPr>
          <w:b/>
          <w:sz w:val="48"/>
          <w:szCs w:val="48"/>
        </w:rPr>
      </w:pPr>
      <w:r w:rsidRPr="000B79BA">
        <w:rPr>
          <w:b/>
          <w:sz w:val="48"/>
          <w:szCs w:val="48"/>
        </w:rPr>
        <w:t>Контрольно-счетная палата</w:t>
      </w:r>
    </w:p>
    <w:p w:rsidR="00585006" w:rsidRPr="0037625A" w:rsidRDefault="00585006" w:rsidP="00585006">
      <w:pPr>
        <w:pStyle w:val="aa"/>
        <w:tabs>
          <w:tab w:val="center" w:pos="3969"/>
        </w:tabs>
        <w:jc w:val="center"/>
        <w:rPr>
          <w:b/>
          <w:sz w:val="44"/>
          <w:szCs w:val="44"/>
        </w:rPr>
      </w:pPr>
      <w:r w:rsidRPr="0037625A">
        <w:rPr>
          <w:b/>
          <w:sz w:val="44"/>
          <w:szCs w:val="44"/>
        </w:rPr>
        <w:t xml:space="preserve">Катав-Ивановского муниципального </w:t>
      </w:r>
      <w:r>
        <w:rPr>
          <w:b/>
          <w:sz w:val="44"/>
          <w:szCs w:val="44"/>
        </w:rPr>
        <w:t>округа Челябинской области</w:t>
      </w:r>
    </w:p>
    <w:p w:rsidR="00585006" w:rsidRPr="00AC0EDD" w:rsidRDefault="00585006" w:rsidP="00585006">
      <w:pPr>
        <w:pStyle w:val="aa"/>
        <w:tabs>
          <w:tab w:val="center" w:pos="3969"/>
        </w:tabs>
        <w:jc w:val="center"/>
        <w:rPr>
          <w:b/>
          <w:sz w:val="32"/>
          <w:szCs w:val="32"/>
        </w:rPr>
      </w:pPr>
      <w:r>
        <w:rPr>
          <w:b/>
          <w:sz w:val="32"/>
          <w:szCs w:val="32"/>
        </w:rPr>
        <w:t>_____________________________________________________</w:t>
      </w:r>
    </w:p>
    <w:p w:rsidR="00585006" w:rsidRDefault="00585006" w:rsidP="00585006">
      <w:pPr>
        <w:tabs>
          <w:tab w:val="left" w:pos="3181"/>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44"/>
          <w:szCs w:val="44"/>
        </w:rPr>
        <w:tab/>
      </w:r>
    </w:p>
    <w:p w:rsidR="00585006" w:rsidRDefault="00585006" w:rsidP="00585006">
      <w:pPr>
        <w:tabs>
          <w:tab w:val="left" w:pos="3181"/>
        </w:tabs>
        <w:spacing w:after="0" w:line="240" w:lineRule="auto"/>
        <w:rPr>
          <w:rFonts w:ascii="Times New Roman" w:eastAsia="Times New Roman" w:hAnsi="Times New Roman" w:cs="Times New Roman"/>
          <w:b/>
          <w:sz w:val="28"/>
          <w:szCs w:val="28"/>
        </w:rPr>
      </w:pPr>
    </w:p>
    <w:p w:rsidR="00585006" w:rsidRPr="00F4324D" w:rsidRDefault="00585006" w:rsidP="00585006">
      <w:pPr>
        <w:tabs>
          <w:tab w:val="left" w:pos="3181"/>
        </w:tabs>
        <w:spacing w:after="0" w:line="240" w:lineRule="auto"/>
        <w:jc w:val="center"/>
        <w:rPr>
          <w:rFonts w:ascii="Times New Roman" w:eastAsia="Times New Roman" w:hAnsi="Times New Roman" w:cs="Times New Roman"/>
          <w:b/>
          <w:sz w:val="26"/>
          <w:szCs w:val="26"/>
        </w:rPr>
      </w:pPr>
      <w:r w:rsidRPr="00F4324D">
        <w:rPr>
          <w:rFonts w:ascii="Times New Roman" w:eastAsia="Times New Roman" w:hAnsi="Times New Roman" w:cs="Times New Roman"/>
          <w:b/>
          <w:sz w:val="26"/>
          <w:szCs w:val="26"/>
        </w:rPr>
        <w:t>ПРОТОКОЛ</w:t>
      </w:r>
    </w:p>
    <w:p w:rsidR="00585006" w:rsidRPr="00F4324D" w:rsidRDefault="00585006" w:rsidP="00585006">
      <w:pPr>
        <w:tabs>
          <w:tab w:val="left" w:pos="3181"/>
        </w:tabs>
        <w:spacing w:after="0" w:line="240" w:lineRule="auto"/>
        <w:jc w:val="center"/>
        <w:rPr>
          <w:rFonts w:ascii="Times New Roman" w:eastAsia="Times New Roman" w:hAnsi="Times New Roman" w:cs="Times New Roman"/>
          <w:sz w:val="26"/>
          <w:szCs w:val="26"/>
        </w:rPr>
      </w:pPr>
      <w:r w:rsidRPr="00F4324D">
        <w:rPr>
          <w:rFonts w:ascii="Times New Roman" w:eastAsia="Times New Roman" w:hAnsi="Times New Roman" w:cs="Times New Roman"/>
          <w:sz w:val="26"/>
          <w:szCs w:val="26"/>
        </w:rPr>
        <w:t>об административном правонарушении № ___</w:t>
      </w:r>
    </w:p>
    <w:p w:rsidR="005148F8" w:rsidRPr="00F4324D" w:rsidRDefault="005148F8" w:rsidP="004E1CD7">
      <w:pPr>
        <w:pStyle w:val="a7"/>
        <w:spacing w:before="0" w:beforeAutospacing="0" w:after="0" w:afterAutospacing="0"/>
        <w:ind w:firstLine="709"/>
        <w:jc w:val="both"/>
        <w:rPr>
          <w:sz w:val="26"/>
          <w:szCs w:val="26"/>
        </w:rPr>
      </w:pPr>
    </w:p>
    <w:p w:rsidR="004B4A36" w:rsidRPr="00F4324D" w:rsidRDefault="004B4A36" w:rsidP="004B4A36">
      <w:pPr>
        <w:pStyle w:val="a7"/>
        <w:spacing w:before="0" w:beforeAutospacing="0" w:after="0" w:afterAutospacing="0"/>
        <w:jc w:val="both"/>
        <w:rPr>
          <w:sz w:val="26"/>
          <w:szCs w:val="26"/>
        </w:rPr>
      </w:pPr>
      <w:r w:rsidRPr="00F4324D">
        <w:rPr>
          <w:sz w:val="26"/>
          <w:szCs w:val="26"/>
        </w:rPr>
        <w:t>«__»_____________20___г.                                                     _______________</w:t>
      </w:r>
    </w:p>
    <w:p w:rsidR="004B4A36" w:rsidRDefault="004B4A36" w:rsidP="004B4A36">
      <w:pPr>
        <w:pStyle w:val="a7"/>
        <w:spacing w:before="0" w:beforeAutospacing="0" w:after="0" w:afterAutospacing="0"/>
        <w:jc w:val="both"/>
        <w:rPr>
          <w:sz w:val="20"/>
          <w:szCs w:val="20"/>
        </w:rPr>
      </w:pPr>
      <w:r w:rsidRPr="00F4324D">
        <w:rPr>
          <w:sz w:val="26"/>
          <w:szCs w:val="26"/>
        </w:rPr>
        <w:t xml:space="preserve">                                                                                           </w:t>
      </w:r>
      <w:r>
        <w:rPr>
          <w:sz w:val="20"/>
          <w:szCs w:val="20"/>
        </w:rPr>
        <w:t xml:space="preserve">     </w:t>
      </w:r>
      <w:r w:rsidR="00F4324D">
        <w:rPr>
          <w:sz w:val="20"/>
          <w:szCs w:val="20"/>
        </w:rPr>
        <w:t xml:space="preserve">          </w:t>
      </w:r>
      <w:r>
        <w:rPr>
          <w:sz w:val="20"/>
          <w:szCs w:val="20"/>
        </w:rPr>
        <w:t xml:space="preserve">  (место составления)</w:t>
      </w:r>
    </w:p>
    <w:p w:rsidR="00F4324D" w:rsidRDefault="00F4324D" w:rsidP="004B4A36">
      <w:pPr>
        <w:pStyle w:val="a7"/>
        <w:spacing w:before="0" w:beforeAutospacing="0" w:after="0" w:afterAutospacing="0"/>
        <w:jc w:val="both"/>
        <w:rPr>
          <w:sz w:val="28"/>
          <w:szCs w:val="28"/>
        </w:rPr>
      </w:pPr>
    </w:p>
    <w:p w:rsidR="004C346A" w:rsidRPr="00F4324D" w:rsidRDefault="004B4A36" w:rsidP="004B4A36">
      <w:pPr>
        <w:pStyle w:val="a7"/>
        <w:spacing w:before="0" w:beforeAutospacing="0" w:after="0" w:afterAutospacing="0"/>
        <w:jc w:val="both"/>
        <w:rPr>
          <w:sz w:val="26"/>
          <w:szCs w:val="26"/>
        </w:rPr>
      </w:pPr>
      <w:r w:rsidRPr="00F4324D">
        <w:rPr>
          <w:sz w:val="26"/>
          <w:szCs w:val="26"/>
        </w:rPr>
        <w:t>1. В соответствии с требованиями статьи 28.2 Кодекса Российской Федерации об административных правонарушениях (далее – КоАП РФ), на основании пункта 3 части 5 статьи 28.3 КоАП РФ</w:t>
      </w:r>
      <w:r w:rsidR="004C346A" w:rsidRPr="00F4324D">
        <w:rPr>
          <w:sz w:val="26"/>
          <w:szCs w:val="26"/>
        </w:rPr>
        <w:t>, статьи 21 регламента Контрольно-счетной палаты Катав-Ивановского муниципального округа Челябинской области __________________________________________________________________</w:t>
      </w:r>
      <w:r w:rsidR="00F4324D">
        <w:rPr>
          <w:sz w:val="26"/>
          <w:szCs w:val="26"/>
        </w:rPr>
        <w:t>_____</w:t>
      </w:r>
      <w:r w:rsidR="004C346A" w:rsidRPr="00F4324D">
        <w:rPr>
          <w:sz w:val="26"/>
          <w:szCs w:val="26"/>
        </w:rPr>
        <w:t xml:space="preserve">                    </w:t>
      </w:r>
    </w:p>
    <w:p w:rsidR="004B4A36" w:rsidRDefault="004C346A" w:rsidP="004B4A36">
      <w:pPr>
        <w:pStyle w:val="a7"/>
        <w:spacing w:before="0" w:beforeAutospacing="0" w:after="0" w:afterAutospacing="0"/>
        <w:jc w:val="both"/>
        <w:rPr>
          <w:sz w:val="20"/>
          <w:szCs w:val="20"/>
        </w:rPr>
      </w:pPr>
      <w:r>
        <w:rPr>
          <w:sz w:val="28"/>
          <w:szCs w:val="28"/>
        </w:rPr>
        <w:t xml:space="preserve">                         </w:t>
      </w:r>
      <w:r>
        <w:rPr>
          <w:sz w:val="20"/>
          <w:szCs w:val="20"/>
        </w:rPr>
        <w:t>(должность, фамилия и инициалы лица, составившего протокол)</w:t>
      </w:r>
    </w:p>
    <w:p w:rsidR="00F4324D" w:rsidRDefault="00F4324D" w:rsidP="004B4A36">
      <w:pPr>
        <w:pStyle w:val="a7"/>
        <w:spacing w:before="0" w:beforeAutospacing="0" w:after="0" w:afterAutospacing="0"/>
        <w:jc w:val="both"/>
        <w:rPr>
          <w:sz w:val="26"/>
          <w:szCs w:val="26"/>
        </w:rPr>
      </w:pPr>
      <w:r w:rsidRPr="00F4324D">
        <w:rPr>
          <w:sz w:val="26"/>
          <w:szCs w:val="26"/>
        </w:rPr>
        <w:t>составил настоящий протокол о совершении административного правонарушения.</w:t>
      </w:r>
    </w:p>
    <w:p w:rsidR="00F4324D" w:rsidRDefault="00F4324D" w:rsidP="004B4A36">
      <w:pPr>
        <w:pStyle w:val="a7"/>
        <w:spacing w:before="0" w:beforeAutospacing="0" w:after="0" w:afterAutospacing="0"/>
        <w:jc w:val="both"/>
        <w:rPr>
          <w:sz w:val="26"/>
          <w:szCs w:val="26"/>
        </w:rPr>
      </w:pPr>
      <w:r>
        <w:rPr>
          <w:sz w:val="26"/>
          <w:szCs w:val="26"/>
        </w:rPr>
        <w:t>2. Сведения о лице, в отношении которого возбуждено дело об административном правонарушении:</w:t>
      </w:r>
    </w:p>
    <w:p w:rsidR="00F4324D" w:rsidRDefault="00F4324D" w:rsidP="004B4A36">
      <w:pPr>
        <w:pStyle w:val="a7"/>
        <w:spacing w:before="0" w:beforeAutospacing="0" w:after="0" w:afterAutospacing="0"/>
        <w:jc w:val="both"/>
        <w:rPr>
          <w:sz w:val="26"/>
          <w:szCs w:val="26"/>
        </w:rPr>
      </w:pPr>
      <w:r>
        <w:rPr>
          <w:sz w:val="26"/>
          <w:szCs w:val="26"/>
        </w:rPr>
        <w:t>_______________________________________________________________________</w:t>
      </w:r>
    </w:p>
    <w:p w:rsidR="00291375" w:rsidRDefault="00F4324D" w:rsidP="008D1E2A">
      <w:pPr>
        <w:pStyle w:val="a7"/>
        <w:spacing w:before="0" w:beforeAutospacing="0" w:after="0" w:afterAutospacing="0"/>
        <w:jc w:val="center"/>
        <w:rPr>
          <w:sz w:val="20"/>
          <w:szCs w:val="20"/>
        </w:rPr>
      </w:pPr>
      <w:r w:rsidRPr="008D1E2A">
        <w:rPr>
          <w:sz w:val="20"/>
          <w:szCs w:val="20"/>
        </w:rPr>
        <w:t>(фамилия, имя, отчество, дата и место рождения, место работы,</w:t>
      </w:r>
    </w:p>
    <w:p w:rsidR="00291375" w:rsidRDefault="008D1E2A" w:rsidP="008D1E2A">
      <w:pPr>
        <w:pStyle w:val="a7"/>
        <w:spacing w:before="0" w:beforeAutospacing="0" w:after="0" w:afterAutospacing="0"/>
        <w:jc w:val="center"/>
        <w:rPr>
          <w:sz w:val="20"/>
          <w:szCs w:val="20"/>
        </w:rPr>
      </w:pPr>
      <w:r>
        <w:rPr>
          <w:sz w:val="26"/>
          <w:szCs w:val="26"/>
        </w:rPr>
        <w:t xml:space="preserve">_______________________________________________________________________ </w:t>
      </w:r>
      <w:r w:rsidR="00D401C9" w:rsidRPr="008D1E2A">
        <w:rPr>
          <w:sz w:val="20"/>
          <w:szCs w:val="20"/>
        </w:rPr>
        <w:t>должность</w:t>
      </w:r>
      <w:r w:rsidR="00D401C9">
        <w:rPr>
          <w:sz w:val="20"/>
          <w:szCs w:val="20"/>
        </w:rPr>
        <w:t xml:space="preserve">, </w:t>
      </w:r>
      <w:r w:rsidR="00F4324D" w:rsidRPr="008D1E2A">
        <w:rPr>
          <w:sz w:val="20"/>
          <w:szCs w:val="20"/>
        </w:rPr>
        <w:t>семейное положение, адрес регистрации по месту жительства, месту пребывания,</w:t>
      </w:r>
      <w:r w:rsidR="00F4324D">
        <w:rPr>
          <w:sz w:val="26"/>
          <w:szCs w:val="26"/>
        </w:rPr>
        <w:t xml:space="preserve"> </w:t>
      </w:r>
    </w:p>
    <w:p w:rsidR="00291375" w:rsidRDefault="00291375" w:rsidP="008D1E2A">
      <w:pPr>
        <w:pStyle w:val="a7"/>
        <w:spacing w:before="0" w:beforeAutospacing="0" w:after="0" w:afterAutospacing="0"/>
        <w:jc w:val="center"/>
        <w:rPr>
          <w:sz w:val="20"/>
          <w:szCs w:val="20"/>
        </w:rPr>
      </w:pPr>
    </w:p>
    <w:p w:rsidR="00F4324D" w:rsidRDefault="008D1E2A" w:rsidP="008D1E2A">
      <w:pPr>
        <w:pStyle w:val="a7"/>
        <w:spacing w:before="0" w:beforeAutospacing="0" w:after="0" w:afterAutospacing="0"/>
        <w:jc w:val="center"/>
        <w:rPr>
          <w:sz w:val="20"/>
          <w:szCs w:val="20"/>
        </w:rPr>
      </w:pPr>
      <w:r>
        <w:rPr>
          <w:sz w:val="20"/>
          <w:szCs w:val="20"/>
        </w:rPr>
        <w:t>_____________________________________________________________________________________________</w:t>
      </w:r>
      <w:r w:rsidR="00F4324D" w:rsidRPr="008D1E2A">
        <w:rPr>
          <w:sz w:val="20"/>
          <w:szCs w:val="20"/>
        </w:rPr>
        <w:t xml:space="preserve"> </w:t>
      </w:r>
      <w:r w:rsidR="00D401C9" w:rsidRPr="008D1E2A">
        <w:rPr>
          <w:sz w:val="20"/>
          <w:szCs w:val="20"/>
        </w:rPr>
        <w:t>документ,</w:t>
      </w:r>
      <w:r w:rsidR="00D401C9">
        <w:rPr>
          <w:sz w:val="20"/>
          <w:szCs w:val="20"/>
        </w:rPr>
        <w:t xml:space="preserve"> </w:t>
      </w:r>
      <w:r w:rsidR="00F4324D" w:rsidRPr="008D1E2A">
        <w:rPr>
          <w:sz w:val="20"/>
          <w:szCs w:val="20"/>
        </w:rPr>
        <w:t>удостоверяющий личность, сведения о привлечении ранее к административной ответственности)</w:t>
      </w:r>
    </w:p>
    <w:p w:rsidR="00D401C9" w:rsidRDefault="00D401C9" w:rsidP="00D401C9">
      <w:pPr>
        <w:pStyle w:val="a7"/>
        <w:spacing w:before="0" w:beforeAutospacing="0" w:after="0" w:afterAutospacing="0"/>
        <w:rPr>
          <w:sz w:val="26"/>
          <w:szCs w:val="26"/>
        </w:rPr>
      </w:pPr>
    </w:p>
    <w:p w:rsidR="00D401C9" w:rsidRDefault="00D401C9" w:rsidP="00EB1ACB">
      <w:pPr>
        <w:pStyle w:val="a7"/>
        <w:spacing w:before="0" w:beforeAutospacing="0" w:after="0" w:afterAutospacing="0"/>
        <w:jc w:val="both"/>
        <w:rPr>
          <w:sz w:val="26"/>
          <w:szCs w:val="26"/>
        </w:rPr>
      </w:pPr>
      <w:r>
        <w:rPr>
          <w:sz w:val="26"/>
          <w:szCs w:val="26"/>
        </w:rPr>
        <w:t>Сведения о юридическом лице, в отношении которого возбуждено дело об административном правонарушении:</w:t>
      </w:r>
    </w:p>
    <w:p w:rsidR="00F42DFE" w:rsidRDefault="00F42DFE" w:rsidP="00EB1ACB">
      <w:pPr>
        <w:pStyle w:val="a7"/>
        <w:spacing w:before="0" w:beforeAutospacing="0" w:after="0" w:afterAutospacing="0"/>
        <w:jc w:val="both"/>
        <w:rPr>
          <w:sz w:val="26"/>
          <w:szCs w:val="26"/>
        </w:rPr>
      </w:pPr>
      <w:r>
        <w:rPr>
          <w:sz w:val="26"/>
          <w:szCs w:val="26"/>
        </w:rPr>
        <w:t>______________________________________________________________________</w:t>
      </w:r>
    </w:p>
    <w:p w:rsidR="00F42DFE" w:rsidRDefault="009A4750" w:rsidP="00F42DFE">
      <w:pPr>
        <w:pStyle w:val="a7"/>
        <w:spacing w:before="0" w:beforeAutospacing="0" w:after="0" w:afterAutospacing="0"/>
        <w:jc w:val="center"/>
        <w:rPr>
          <w:sz w:val="20"/>
          <w:szCs w:val="20"/>
        </w:rPr>
      </w:pPr>
      <w:r w:rsidRPr="00F42DFE">
        <w:rPr>
          <w:sz w:val="20"/>
          <w:szCs w:val="20"/>
        </w:rPr>
        <w:t>(полное наименование, юридический и фактический адрес, ИНН, банковские реквизиты</w:t>
      </w:r>
      <w:r w:rsidR="00F42DFE" w:rsidRPr="00F42DFE">
        <w:rPr>
          <w:sz w:val="20"/>
          <w:szCs w:val="20"/>
        </w:rPr>
        <w:t xml:space="preserve">, должность, </w:t>
      </w:r>
    </w:p>
    <w:p w:rsidR="00F42DFE" w:rsidRDefault="00F42DFE" w:rsidP="00F42DFE">
      <w:pPr>
        <w:pStyle w:val="a7"/>
        <w:spacing w:before="0" w:beforeAutospacing="0" w:after="0" w:afterAutospacing="0"/>
        <w:jc w:val="center"/>
        <w:rPr>
          <w:sz w:val="20"/>
          <w:szCs w:val="20"/>
        </w:rPr>
      </w:pPr>
    </w:p>
    <w:p w:rsidR="00F42DFE" w:rsidRDefault="00F42DFE" w:rsidP="00F42DFE">
      <w:pPr>
        <w:pStyle w:val="a7"/>
        <w:spacing w:before="0" w:beforeAutospacing="0" w:after="0" w:afterAutospacing="0"/>
        <w:jc w:val="center"/>
        <w:rPr>
          <w:sz w:val="20"/>
          <w:szCs w:val="20"/>
        </w:rPr>
      </w:pPr>
      <w:r>
        <w:rPr>
          <w:sz w:val="26"/>
          <w:szCs w:val="26"/>
        </w:rPr>
        <w:t>_______________________________________________________________________</w:t>
      </w:r>
      <w:r w:rsidRPr="00F42DFE">
        <w:rPr>
          <w:sz w:val="20"/>
          <w:szCs w:val="20"/>
        </w:rPr>
        <w:t>фамилия, имя, отчество руководителя, телефон, документы, удостоверяющие личность и полномочия</w:t>
      </w:r>
    </w:p>
    <w:p w:rsidR="00F42DFE" w:rsidRPr="00F42DFE" w:rsidRDefault="00F42DFE" w:rsidP="00F42DFE">
      <w:pPr>
        <w:pStyle w:val="a7"/>
        <w:spacing w:before="0" w:beforeAutospacing="0" w:after="0" w:afterAutospacing="0"/>
        <w:jc w:val="center"/>
        <w:rPr>
          <w:sz w:val="26"/>
          <w:szCs w:val="26"/>
        </w:rPr>
      </w:pPr>
      <w:r>
        <w:rPr>
          <w:sz w:val="26"/>
          <w:szCs w:val="26"/>
        </w:rPr>
        <w:t>______________________________________________________________________</w:t>
      </w:r>
    </w:p>
    <w:p w:rsidR="00CF38A1" w:rsidRPr="00F42DFE" w:rsidRDefault="00F42DFE" w:rsidP="00F42DFE">
      <w:pPr>
        <w:pStyle w:val="a7"/>
        <w:spacing w:before="0" w:beforeAutospacing="0" w:after="0" w:afterAutospacing="0"/>
        <w:jc w:val="center"/>
        <w:rPr>
          <w:sz w:val="20"/>
          <w:szCs w:val="20"/>
        </w:rPr>
      </w:pPr>
      <w:r w:rsidRPr="00F42DFE">
        <w:rPr>
          <w:sz w:val="20"/>
          <w:szCs w:val="20"/>
        </w:rPr>
        <w:t xml:space="preserve">  законного представителя, сведения о привлечении ранее к административной ответственности)</w:t>
      </w:r>
    </w:p>
    <w:p w:rsidR="00F4324D" w:rsidRDefault="00F4324D" w:rsidP="004B4A36">
      <w:pPr>
        <w:pStyle w:val="a7"/>
        <w:spacing w:before="0" w:beforeAutospacing="0" w:after="0" w:afterAutospacing="0"/>
        <w:jc w:val="both"/>
        <w:rPr>
          <w:sz w:val="26"/>
          <w:szCs w:val="26"/>
        </w:rPr>
      </w:pPr>
    </w:p>
    <w:p w:rsidR="00082744" w:rsidRDefault="00082744" w:rsidP="004B4A36">
      <w:pPr>
        <w:pStyle w:val="a7"/>
        <w:spacing w:before="0" w:beforeAutospacing="0" w:after="0" w:afterAutospacing="0"/>
        <w:jc w:val="both"/>
        <w:rPr>
          <w:sz w:val="26"/>
          <w:szCs w:val="26"/>
        </w:rPr>
      </w:pPr>
      <w:r>
        <w:rPr>
          <w:sz w:val="26"/>
          <w:szCs w:val="26"/>
        </w:rPr>
        <w:t>3. Место, время совершения и событие административного правонарушения_______________________________________________________________________________________________________________________________________________________________________________________________________</w:t>
      </w:r>
    </w:p>
    <w:p w:rsidR="00082744" w:rsidRDefault="00082744" w:rsidP="00082744">
      <w:pPr>
        <w:pStyle w:val="a7"/>
        <w:spacing w:before="0" w:beforeAutospacing="0" w:after="0" w:afterAutospacing="0"/>
        <w:jc w:val="center"/>
        <w:rPr>
          <w:sz w:val="20"/>
          <w:szCs w:val="20"/>
        </w:rPr>
      </w:pPr>
      <w:r w:rsidRPr="00082744">
        <w:rPr>
          <w:sz w:val="20"/>
          <w:szCs w:val="20"/>
        </w:rPr>
        <w:lastRenderedPageBreak/>
        <w:t>(№, дата акта проверки; иные факты и доказательства</w:t>
      </w:r>
      <w:r>
        <w:rPr>
          <w:sz w:val="20"/>
          <w:szCs w:val="20"/>
        </w:rPr>
        <w:t xml:space="preserve"> совершенного правонарушения)</w:t>
      </w:r>
    </w:p>
    <w:p w:rsidR="00082744" w:rsidRDefault="00082744" w:rsidP="00020F9B">
      <w:pPr>
        <w:pStyle w:val="a7"/>
        <w:spacing w:before="0" w:beforeAutospacing="0" w:after="0" w:afterAutospacing="0"/>
        <w:jc w:val="both"/>
        <w:rPr>
          <w:sz w:val="26"/>
          <w:szCs w:val="26"/>
        </w:rPr>
      </w:pPr>
      <w:r>
        <w:rPr>
          <w:sz w:val="26"/>
          <w:szCs w:val="26"/>
        </w:rPr>
        <w:t xml:space="preserve">4. Ответственность за совершенное административное правонарушение предусмотрена </w:t>
      </w:r>
      <w:r w:rsidR="00020F9B">
        <w:rPr>
          <w:sz w:val="26"/>
          <w:szCs w:val="26"/>
        </w:rPr>
        <w:t>__________________________________________________________</w:t>
      </w:r>
    </w:p>
    <w:p w:rsidR="00020F9B" w:rsidRPr="00020F9B" w:rsidRDefault="00020F9B" w:rsidP="00020F9B">
      <w:pPr>
        <w:pStyle w:val="a7"/>
        <w:spacing w:before="0" w:beforeAutospacing="0" w:after="0" w:afterAutospacing="0"/>
        <w:jc w:val="center"/>
        <w:rPr>
          <w:sz w:val="20"/>
          <w:szCs w:val="20"/>
        </w:rPr>
      </w:pPr>
      <w:r w:rsidRPr="00020F9B">
        <w:rPr>
          <w:sz w:val="20"/>
          <w:szCs w:val="20"/>
        </w:rPr>
        <w:t>(статья КоАП РФ)</w:t>
      </w:r>
    </w:p>
    <w:p w:rsidR="00FF4315" w:rsidRDefault="00FF4315" w:rsidP="004E1CD7">
      <w:pPr>
        <w:pStyle w:val="a7"/>
        <w:spacing w:before="0" w:beforeAutospacing="0" w:after="0" w:afterAutospacing="0"/>
        <w:ind w:firstLine="709"/>
        <w:jc w:val="both"/>
        <w:rPr>
          <w:sz w:val="26"/>
          <w:szCs w:val="26"/>
        </w:rPr>
      </w:pPr>
    </w:p>
    <w:p w:rsidR="00FF4315" w:rsidRDefault="00FF4315" w:rsidP="00FF4315">
      <w:pPr>
        <w:pStyle w:val="a7"/>
        <w:spacing w:before="0" w:beforeAutospacing="0" w:after="0" w:afterAutospacing="0"/>
        <w:ind w:firstLine="709"/>
        <w:jc w:val="both"/>
        <w:rPr>
          <w:sz w:val="28"/>
          <w:szCs w:val="28"/>
        </w:rPr>
      </w:pPr>
      <w:r>
        <w:rPr>
          <w:sz w:val="26"/>
          <w:szCs w:val="26"/>
        </w:rPr>
        <w:t>5. Объяснения физического лица или законного представителя юридического лица, в отношении которых возбуждено дело об административном правонарушении</w:t>
      </w:r>
      <w:r w:rsidR="004B4A36">
        <w:rPr>
          <w:sz w:val="28"/>
          <w:szCs w:val="28"/>
        </w:rPr>
        <w:t xml:space="preserve"> </w:t>
      </w:r>
      <w:r>
        <w:rPr>
          <w:sz w:val="28"/>
          <w:szCs w:val="28"/>
        </w:rPr>
        <w:t xml:space="preserve">__________________________________________________________________________________________________________________________________ </w:t>
      </w:r>
    </w:p>
    <w:p w:rsidR="005148F8" w:rsidRDefault="00FF4315" w:rsidP="00FF4315">
      <w:pPr>
        <w:pStyle w:val="a7"/>
        <w:spacing w:before="0" w:beforeAutospacing="0" w:after="0" w:afterAutospacing="0"/>
        <w:ind w:firstLine="709"/>
        <w:jc w:val="center"/>
        <w:rPr>
          <w:sz w:val="28"/>
          <w:szCs w:val="28"/>
        </w:rPr>
      </w:pPr>
      <w:r w:rsidRPr="00FF4315">
        <w:rPr>
          <w:sz w:val="20"/>
          <w:szCs w:val="20"/>
        </w:rPr>
        <w:t>(или приводится в приложении)</w:t>
      </w:r>
    </w:p>
    <w:p w:rsidR="005148F8" w:rsidRDefault="00564347" w:rsidP="00564347">
      <w:pPr>
        <w:pStyle w:val="a7"/>
        <w:spacing w:before="0" w:beforeAutospacing="0" w:after="0" w:afterAutospacing="0"/>
        <w:ind w:firstLine="709"/>
        <w:rPr>
          <w:sz w:val="28"/>
          <w:szCs w:val="28"/>
        </w:rPr>
      </w:pPr>
      <w:r>
        <w:rPr>
          <w:sz w:val="28"/>
          <w:szCs w:val="28"/>
        </w:rPr>
        <w:t>6. Приложения к протоколу: ______________________________________________________________________________________________________________________________________________________________________________________________________</w:t>
      </w:r>
    </w:p>
    <w:p w:rsidR="00564347" w:rsidRDefault="00A25CCD" w:rsidP="00A25CCD">
      <w:pPr>
        <w:pStyle w:val="a7"/>
        <w:spacing w:before="0" w:beforeAutospacing="0" w:after="0" w:afterAutospacing="0"/>
        <w:ind w:firstLine="709"/>
        <w:jc w:val="both"/>
        <w:rPr>
          <w:sz w:val="28"/>
          <w:szCs w:val="28"/>
        </w:rPr>
      </w:pPr>
      <w:r>
        <w:rPr>
          <w:sz w:val="28"/>
          <w:szCs w:val="28"/>
        </w:rPr>
        <w:t>7. Лицу, в отношении которого составлен протокол об административном правонарушении, в соответствии со ст. 24.2, 25.1 КоАП РФ разъяснено право знакомиться со всеми материалами дела, давать объяснения, представлять доказательства, заявлять ходатайства</w:t>
      </w:r>
      <w:r w:rsidR="00A4131C">
        <w:rPr>
          <w:sz w:val="28"/>
          <w:szCs w:val="28"/>
        </w:rPr>
        <w:t xml:space="preserve"> и отводы, пользоваться юридической помощью защитника, право на ознакомление с протоколом, а также пользоваться иными процессуальными правами в соответствии с КоАП РФ и статье 51 Конституции Российской Федерации.</w:t>
      </w:r>
    </w:p>
    <w:p w:rsidR="00F730AF" w:rsidRDefault="00F730AF" w:rsidP="004E1CD7">
      <w:pPr>
        <w:pStyle w:val="a7"/>
        <w:spacing w:before="0" w:beforeAutospacing="0" w:after="0" w:afterAutospacing="0"/>
        <w:ind w:firstLine="709"/>
        <w:jc w:val="both"/>
        <w:rPr>
          <w:sz w:val="28"/>
          <w:szCs w:val="28"/>
        </w:rPr>
      </w:pPr>
    </w:p>
    <w:p w:rsidR="00D54020" w:rsidRDefault="00F730AF" w:rsidP="004E1CD7">
      <w:pPr>
        <w:pStyle w:val="a7"/>
        <w:spacing w:before="0" w:beforeAutospacing="0" w:after="0" w:afterAutospacing="0"/>
        <w:ind w:firstLine="709"/>
        <w:jc w:val="both"/>
        <w:rPr>
          <w:sz w:val="28"/>
          <w:szCs w:val="28"/>
        </w:rPr>
      </w:pPr>
      <w:r>
        <w:rPr>
          <w:sz w:val="28"/>
          <w:szCs w:val="28"/>
        </w:rPr>
        <w:t>О времени и месте составления протокола извещен (а). С протоколом ознакомлен (а). Копию протокола получил (а)</w:t>
      </w:r>
    </w:p>
    <w:p w:rsidR="00F730AF" w:rsidRDefault="00F730AF" w:rsidP="00F730AF">
      <w:pPr>
        <w:pStyle w:val="a7"/>
        <w:spacing w:before="0" w:beforeAutospacing="0" w:after="0" w:afterAutospacing="0"/>
        <w:rPr>
          <w:sz w:val="28"/>
          <w:szCs w:val="28"/>
        </w:rPr>
      </w:pPr>
      <w:r>
        <w:rPr>
          <w:sz w:val="28"/>
          <w:szCs w:val="28"/>
        </w:rPr>
        <w:t>__________________________________________________________________</w:t>
      </w:r>
    </w:p>
    <w:p w:rsidR="00F730AF" w:rsidRPr="00F730AF" w:rsidRDefault="00F730AF" w:rsidP="00F730AF">
      <w:pPr>
        <w:pStyle w:val="a7"/>
        <w:spacing w:before="0" w:beforeAutospacing="0" w:after="0" w:afterAutospacing="0"/>
        <w:jc w:val="center"/>
        <w:rPr>
          <w:sz w:val="20"/>
          <w:szCs w:val="20"/>
        </w:rPr>
      </w:pPr>
      <w:r>
        <w:rPr>
          <w:sz w:val="20"/>
          <w:szCs w:val="20"/>
        </w:rPr>
        <w:t>(дата, подпись лица, в отношении которого возбуждено дело об административном правонарушении)</w:t>
      </w:r>
    </w:p>
    <w:p w:rsidR="00D54020" w:rsidRDefault="00D54020" w:rsidP="004E1CD7">
      <w:pPr>
        <w:pStyle w:val="a7"/>
        <w:spacing w:before="0" w:beforeAutospacing="0" w:after="0" w:afterAutospacing="0"/>
        <w:ind w:firstLine="709"/>
        <w:jc w:val="both"/>
        <w:rPr>
          <w:sz w:val="28"/>
          <w:szCs w:val="28"/>
        </w:rPr>
      </w:pPr>
    </w:p>
    <w:p w:rsidR="00D54020" w:rsidRDefault="00D54020"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FD37C1" w:rsidRDefault="00FD37C1" w:rsidP="004E1CD7">
      <w:pPr>
        <w:pStyle w:val="a7"/>
        <w:spacing w:before="0" w:beforeAutospacing="0" w:after="0" w:afterAutospacing="0"/>
        <w:ind w:firstLine="709"/>
        <w:jc w:val="both"/>
        <w:rPr>
          <w:sz w:val="28"/>
          <w:szCs w:val="28"/>
        </w:rPr>
      </w:pPr>
    </w:p>
    <w:p w:rsidR="008B2E0B" w:rsidRDefault="008B2E0B" w:rsidP="00FD37C1">
      <w:pPr>
        <w:pStyle w:val="aa"/>
        <w:jc w:val="right"/>
        <w:rPr>
          <w:sz w:val="28"/>
          <w:szCs w:val="28"/>
        </w:rPr>
      </w:pPr>
    </w:p>
    <w:p w:rsidR="008B2E0B" w:rsidRDefault="008B2E0B" w:rsidP="00FD37C1">
      <w:pPr>
        <w:pStyle w:val="aa"/>
        <w:jc w:val="right"/>
        <w:rPr>
          <w:sz w:val="28"/>
          <w:szCs w:val="28"/>
        </w:rPr>
      </w:pPr>
    </w:p>
    <w:p w:rsidR="00FD37C1" w:rsidRPr="00585006" w:rsidRDefault="00FD37C1" w:rsidP="00FD37C1">
      <w:pPr>
        <w:pStyle w:val="aa"/>
        <w:jc w:val="right"/>
        <w:rPr>
          <w:sz w:val="28"/>
          <w:szCs w:val="28"/>
        </w:rPr>
      </w:pPr>
      <w:r>
        <w:rPr>
          <w:sz w:val="28"/>
          <w:szCs w:val="28"/>
        </w:rPr>
        <w:lastRenderedPageBreak/>
        <w:t>Приложение № 2</w:t>
      </w:r>
    </w:p>
    <w:p w:rsidR="00FD37C1" w:rsidRPr="000B79BA" w:rsidRDefault="00FD37C1" w:rsidP="00FD37C1">
      <w:pPr>
        <w:pStyle w:val="aa"/>
        <w:jc w:val="center"/>
        <w:rPr>
          <w:sz w:val="48"/>
          <w:szCs w:val="48"/>
        </w:rPr>
      </w:pPr>
      <w:r w:rsidRPr="000B79BA">
        <w:rPr>
          <w:noProof/>
          <w:sz w:val="48"/>
          <w:szCs w:val="48"/>
        </w:rPr>
        <w:drawing>
          <wp:inline distT="0" distB="0" distL="0" distR="0">
            <wp:extent cx="733425" cy="913565"/>
            <wp:effectExtent l="19050" t="0" r="9525" b="0"/>
            <wp:docPr id="3" name="Рисунок 1" descr="GERB12-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2 copy"/>
                    <pic:cNvPicPr>
                      <a:picLocks noChangeAspect="1" noChangeArrowheads="1"/>
                    </pic:cNvPicPr>
                  </pic:nvPicPr>
                  <pic:blipFill>
                    <a:blip r:embed="rId7"/>
                    <a:srcRect/>
                    <a:stretch>
                      <a:fillRect/>
                    </a:stretch>
                  </pic:blipFill>
                  <pic:spPr bwMode="auto">
                    <a:xfrm>
                      <a:off x="0" y="0"/>
                      <a:ext cx="739847" cy="921564"/>
                    </a:xfrm>
                    <a:prstGeom prst="rect">
                      <a:avLst/>
                    </a:prstGeom>
                    <a:noFill/>
                    <a:ln w="9525">
                      <a:noFill/>
                      <a:miter lim="800000"/>
                      <a:headEnd/>
                      <a:tailEnd/>
                    </a:ln>
                  </pic:spPr>
                </pic:pic>
              </a:graphicData>
            </a:graphic>
          </wp:inline>
        </w:drawing>
      </w:r>
    </w:p>
    <w:p w:rsidR="00FD37C1" w:rsidRPr="000B79BA" w:rsidRDefault="00FD37C1" w:rsidP="00FD37C1">
      <w:pPr>
        <w:pStyle w:val="aa"/>
        <w:tabs>
          <w:tab w:val="center" w:pos="3969"/>
        </w:tabs>
        <w:jc w:val="center"/>
        <w:rPr>
          <w:b/>
          <w:sz w:val="48"/>
          <w:szCs w:val="48"/>
        </w:rPr>
      </w:pPr>
      <w:r w:rsidRPr="000B79BA">
        <w:rPr>
          <w:b/>
          <w:sz w:val="48"/>
          <w:szCs w:val="48"/>
        </w:rPr>
        <w:t>Контрольно-счетная палата</w:t>
      </w:r>
    </w:p>
    <w:p w:rsidR="00FD37C1" w:rsidRPr="0037625A" w:rsidRDefault="00FD37C1" w:rsidP="00FD37C1">
      <w:pPr>
        <w:pStyle w:val="aa"/>
        <w:tabs>
          <w:tab w:val="center" w:pos="3969"/>
        </w:tabs>
        <w:jc w:val="center"/>
        <w:rPr>
          <w:b/>
          <w:sz w:val="44"/>
          <w:szCs w:val="44"/>
        </w:rPr>
      </w:pPr>
      <w:r w:rsidRPr="0037625A">
        <w:rPr>
          <w:b/>
          <w:sz w:val="44"/>
          <w:szCs w:val="44"/>
        </w:rPr>
        <w:t xml:space="preserve">Катав-Ивановского муниципального </w:t>
      </w:r>
      <w:r>
        <w:rPr>
          <w:b/>
          <w:sz w:val="44"/>
          <w:szCs w:val="44"/>
        </w:rPr>
        <w:t>округа Челябинской области</w:t>
      </w:r>
    </w:p>
    <w:p w:rsidR="00FD37C1" w:rsidRPr="00AC0EDD" w:rsidRDefault="00FD37C1" w:rsidP="00FD37C1">
      <w:pPr>
        <w:pStyle w:val="aa"/>
        <w:tabs>
          <w:tab w:val="center" w:pos="3969"/>
        </w:tabs>
        <w:jc w:val="center"/>
        <w:rPr>
          <w:b/>
          <w:sz w:val="32"/>
          <w:szCs w:val="32"/>
        </w:rPr>
      </w:pPr>
      <w:r>
        <w:rPr>
          <w:b/>
          <w:sz w:val="32"/>
          <w:szCs w:val="32"/>
        </w:rPr>
        <w:t>_____________________________________________________</w:t>
      </w:r>
    </w:p>
    <w:p w:rsidR="00FD37C1" w:rsidRDefault="00FD37C1" w:rsidP="00FD37C1">
      <w:pPr>
        <w:tabs>
          <w:tab w:val="left" w:pos="3181"/>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44"/>
          <w:szCs w:val="44"/>
        </w:rPr>
        <w:tab/>
      </w:r>
    </w:p>
    <w:p w:rsidR="00FD37C1" w:rsidRPr="00FD37C1" w:rsidRDefault="00FD37C1" w:rsidP="00FD37C1">
      <w:pPr>
        <w:pStyle w:val="a7"/>
        <w:spacing w:before="0" w:beforeAutospacing="0" w:after="0" w:afterAutospacing="0"/>
        <w:ind w:firstLine="709"/>
        <w:jc w:val="center"/>
        <w:rPr>
          <w:b/>
          <w:sz w:val="28"/>
          <w:szCs w:val="28"/>
        </w:rPr>
      </w:pPr>
      <w:r w:rsidRPr="00FD37C1">
        <w:rPr>
          <w:b/>
          <w:sz w:val="28"/>
          <w:szCs w:val="28"/>
        </w:rPr>
        <w:t>УВЕДОМЛЕНИЕ</w:t>
      </w:r>
    </w:p>
    <w:p w:rsidR="00FD37C1" w:rsidRPr="00FD37C1" w:rsidRDefault="00FD37C1" w:rsidP="00FD37C1">
      <w:pPr>
        <w:pStyle w:val="a7"/>
        <w:spacing w:before="0" w:beforeAutospacing="0" w:after="0" w:afterAutospacing="0"/>
        <w:ind w:firstLine="709"/>
        <w:jc w:val="center"/>
        <w:rPr>
          <w:b/>
          <w:sz w:val="28"/>
          <w:szCs w:val="28"/>
        </w:rPr>
      </w:pPr>
      <w:r w:rsidRPr="00FD37C1">
        <w:rPr>
          <w:b/>
          <w:sz w:val="28"/>
          <w:szCs w:val="28"/>
        </w:rPr>
        <w:t>(извещение)</w:t>
      </w:r>
    </w:p>
    <w:p w:rsidR="00FD37C1" w:rsidRDefault="00FD37C1" w:rsidP="00FD37C1">
      <w:pPr>
        <w:pStyle w:val="a7"/>
        <w:spacing w:before="0" w:beforeAutospacing="0" w:after="0" w:afterAutospacing="0"/>
        <w:ind w:firstLine="709"/>
        <w:jc w:val="center"/>
        <w:rPr>
          <w:b/>
          <w:sz w:val="28"/>
          <w:szCs w:val="28"/>
        </w:rPr>
      </w:pPr>
      <w:r w:rsidRPr="00FD37C1">
        <w:rPr>
          <w:b/>
          <w:sz w:val="28"/>
          <w:szCs w:val="28"/>
        </w:rPr>
        <w:t xml:space="preserve">о времени и месте составления протокола </w:t>
      </w:r>
    </w:p>
    <w:p w:rsidR="00FD37C1" w:rsidRDefault="00FD37C1" w:rsidP="00FD37C1">
      <w:pPr>
        <w:pStyle w:val="a7"/>
        <w:spacing w:before="0" w:beforeAutospacing="0" w:after="0" w:afterAutospacing="0"/>
        <w:ind w:firstLine="709"/>
        <w:jc w:val="center"/>
        <w:rPr>
          <w:b/>
          <w:sz w:val="28"/>
          <w:szCs w:val="28"/>
        </w:rPr>
      </w:pPr>
      <w:r w:rsidRPr="00FD37C1">
        <w:rPr>
          <w:b/>
          <w:sz w:val="28"/>
          <w:szCs w:val="28"/>
        </w:rPr>
        <w:t>об административном правонарушении</w:t>
      </w:r>
    </w:p>
    <w:p w:rsidR="00A86A2B" w:rsidRDefault="00A86A2B" w:rsidP="00BE5A81">
      <w:pPr>
        <w:pStyle w:val="a7"/>
        <w:spacing w:before="0" w:beforeAutospacing="0" w:after="0" w:afterAutospacing="0" w:line="276" w:lineRule="auto"/>
        <w:rPr>
          <w:sz w:val="28"/>
          <w:szCs w:val="28"/>
        </w:rPr>
      </w:pPr>
    </w:p>
    <w:p w:rsidR="00FD37C1" w:rsidRPr="00A86A2B" w:rsidRDefault="00A86A2B" w:rsidP="00BE5A81">
      <w:pPr>
        <w:pStyle w:val="a7"/>
        <w:spacing w:before="0" w:beforeAutospacing="0" w:after="0" w:afterAutospacing="0" w:line="276" w:lineRule="auto"/>
      </w:pPr>
      <w:r w:rsidRPr="00A86A2B">
        <w:t>№ _</w:t>
      </w:r>
      <w:r>
        <w:t>__</w:t>
      </w:r>
      <w:r w:rsidRPr="00A86A2B">
        <w:t>___ от «</w:t>
      </w:r>
      <w:r>
        <w:t>__</w:t>
      </w:r>
      <w:r w:rsidRPr="00A86A2B">
        <w:t xml:space="preserve">__» _______________20___г.  </w:t>
      </w:r>
      <w:r>
        <w:t xml:space="preserve">         </w:t>
      </w:r>
      <w:r w:rsidRPr="00A86A2B">
        <w:t xml:space="preserve"> кому</w:t>
      </w:r>
      <w:r>
        <w:t>__</w:t>
      </w:r>
      <w:r w:rsidRPr="00A86A2B">
        <w:t>_________________________</w:t>
      </w:r>
    </w:p>
    <w:p w:rsidR="00A86A2B" w:rsidRPr="00A86A2B" w:rsidRDefault="00A86A2B" w:rsidP="00BE5A81">
      <w:pPr>
        <w:pStyle w:val="a7"/>
        <w:spacing w:before="0" w:beforeAutospacing="0" w:after="0" w:afterAutospacing="0" w:line="276" w:lineRule="auto"/>
      </w:pPr>
      <w:r>
        <w:t xml:space="preserve">                                                                                                   </w:t>
      </w:r>
      <w:r w:rsidRPr="00A86A2B">
        <w:t xml:space="preserve">(юридическому лицу, </w:t>
      </w:r>
    </w:p>
    <w:p w:rsidR="00A86A2B" w:rsidRDefault="00A86A2B" w:rsidP="00BE5A81">
      <w:pPr>
        <w:pStyle w:val="a7"/>
        <w:spacing w:before="0" w:beforeAutospacing="0" w:after="0" w:afterAutospacing="0" w:line="276" w:lineRule="auto"/>
      </w:pPr>
      <w:r>
        <w:t xml:space="preserve">                                                                                                   </w:t>
      </w:r>
      <w:r w:rsidRPr="00A86A2B">
        <w:t>физическому лицу,</w:t>
      </w:r>
    </w:p>
    <w:p w:rsidR="0043288A" w:rsidRDefault="0043288A" w:rsidP="00BE5A81">
      <w:pPr>
        <w:pStyle w:val="a7"/>
        <w:spacing w:before="0" w:beforeAutospacing="0" w:after="0" w:afterAutospacing="0" w:line="276" w:lineRule="auto"/>
      </w:pPr>
      <w:r>
        <w:t xml:space="preserve">                                                                                           ______________________________</w:t>
      </w:r>
    </w:p>
    <w:p w:rsidR="0043288A" w:rsidRDefault="0043288A" w:rsidP="00BE5A81">
      <w:pPr>
        <w:pStyle w:val="a7"/>
        <w:spacing w:before="0" w:beforeAutospacing="0" w:after="0" w:afterAutospacing="0" w:line="276" w:lineRule="auto"/>
      </w:pPr>
      <w:r>
        <w:t xml:space="preserve">                                                                                              их законному представителю,</w:t>
      </w:r>
    </w:p>
    <w:p w:rsidR="0043288A" w:rsidRDefault="0043288A" w:rsidP="00BE5A81">
      <w:pPr>
        <w:pStyle w:val="a7"/>
        <w:spacing w:before="0" w:beforeAutospacing="0" w:after="0" w:afterAutospacing="0" w:line="276" w:lineRule="auto"/>
      </w:pPr>
      <w:r>
        <w:t xml:space="preserve">                                                                                                        защитнику)</w:t>
      </w:r>
    </w:p>
    <w:p w:rsidR="00BE5A81" w:rsidRDefault="00BE5A81" w:rsidP="00BE5A81">
      <w:pPr>
        <w:pStyle w:val="a7"/>
        <w:spacing w:before="0" w:beforeAutospacing="0" w:after="0" w:afterAutospacing="0" w:line="276" w:lineRule="auto"/>
      </w:pPr>
      <w:r>
        <w:t xml:space="preserve">                                                                                           ______________________________</w:t>
      </w:r>
    </w:p>
    <w:p w:rsidR="00BE5A81" w:rsidRDefault="00BE5A81" w:rsidP="00BE5A81">
      <w:pPr>
        <w:pStyle w:val="a7"/>
        <w:spacing w:before="0" w:beforeAutospacing="0" w:after="0" w:afterAutospacing="0" w:line="276" w:lineRule="auto"/>
      </w:pPr>
      <w:r>
        <w:t xml:space="preserve">                                                                                           Куда_________________________</w:t>
      </w:r>
    </w:p>
    <w:p w:rsidR="00BE5A81" w:rsidRDefault="00BE5A81" w:rsidP="00BE5A81">
      <w:pPr>
        <w:pStyle w:val="a7"/>
        <w:spacing w:before="0" w:beforeAutospacing="0" w:after="0" w:afterAutospacing="0" w:line="276" w:lineRule="auto"/>
      </w:pPr>
      <w:r>
        <w:t xml:space="preserve">                                                                                          ______________________________</w:t>
      </w:r>
    </w:p>
    <w:p w:rsidR="00BE5A81" w:rsidRDefault="00BE5A81" w:rsidP="00BE5A81">
      <w:pPr>
        <w:pStyle w:val="a7"/>
        <w:spacing w:before="0" w:beforeAutospacing="0" w:after="0" w:afterAutospacing="0" w:line="276" w:lineRule="auto"/>
      </w:pPr>
      <w:r>
        <w:t xml:space="preserve">                                                                                           _____________________________</w:t>
      </w:r>
    </w:p>
    <w:p w:rsidR="000C6B58" w:rsidRDefault="000C6B58" w:rsidP="00BE5A81">
      <w:pPr>
        <w:pStyle w:val="a7"/>
        <w:spacing w:before="0" w:beforeAutospacing="0" w:after="0" w:afterAutospacing="0" w:line="276" w:lineRule="auto"/>
      </w:pPr>
      <w:r>
        <w:t xml:space="preserve">Настоящим уведомляю, что Вам либо иному лицу, действующему на основании доверенности, необходимо прибыть «___» ____________________________ 20____г. </w:t>
      </w:r>
    </w:p>
    <w:p w:rsidR="000C6B58" w:rsidRDefault="000C6B58" w:rsidP="00BE5A81">
      <w:pPr>
        <w:pStyle w:val="a7"/>
        <w:spacing w:before="0" w:beforeAutospacing="0" w:after="0" w:afterAutospacing="0" w:line="276" w:lineRule="auto"/>
      </w:pPr>
      <w:r>
        <w:t>в ___________________________________________________________________________</w:t>
      </w:r>
    </w:p>
    <w:p w:rsidR="000C6B58" w:rsidRDefault="000C6B58" w:rsidP="00BE5A81">
      <w:pPr>
        <w:pStyle w:val="a7"/>
        <w:spacing w:before="0" w:beforeAutospacing="0" w:after="0" w:afterAutospacing="0" w:line="276" w:lineRule="auto"/>
      </w:pPr>
      <w:r>
        <w:t>по адресу_____________________________________________________________________</w:t>
      </w:r>
    </w:p>
    <w:p w:rsidR="00A86A2B" w:rsidRDefault="00234B2A" w:rsidP="00BE5A81">
      <w:pPr>
        <w:pStyle w:val="a7"/>
        <w:spacing w:before="0" w:beforeAutospacing="0" w:after="0" w:afterAutospacing="0" w:line="276" w:lineRule="auto"/>
        <w:rPr>
          <w:sz w:val="28"/>
          <w:szCs w:val="28"/>
        </w:rPr>
      </w:pPr>
      <w:r>
        <w:rPr>
          <w:sz w:val="28"/>
          <w:szCs w:val="28"/>
        </w:rPr>
        <w:t>__________________________________________________________________</w:t>
      </w:r>
    </w:p>
    <w:p w:rsidR="00234B2A" w:rsidRDefault="00234B2A" w:rsidP="00BE5A81">
      <w:pPr>
        <w:pStyle w:val="a7"/>
        <w:spacing w:before="0" w:beforeAutospacing="0" w:after="0" w:afterAutospacing="0" w:line="276" w:lineRule="auto"/>
      </w:pPr>
      <w:r>
        <w:rPr>
          <w:sz w:val="28"/>
          <w:szCs w:val="28"/>
        </w:rPr>
        <w:t xml:space="preserve">к _______________ </w:t>
      </w:r>
      <w:r>
        <w:t>должностному лицу _______________________________________</w:t>
      </w:r>
    </w:p>
    <w:p w:rsidR="00234B2A" w:rsidRDefault="00234B2A" w:rsidP="00BE5A81">
      <w:pPr>
        <w:pStyle w:val="a7"/>
        <w:spacing w:before="0" w:beforeAutospacing="0" w:after="0" w:afterAutospacing="0" w:line="276" w:lineRule="auto"/>
      </w:pPr>
      <w:r>
        <w:t>_____________________________________________________________________________,</w:t>
      </w:r>
    </w:p>
    <w:p w:rsidR="00234B2A" w:rsidRDefault="00234B2A" w:rsidP="00BE5A81">
      <w:pPr>
        <w:pStyle w:val="a7"/>
        <w:spacing w:before="0" w:beforeAutospacing="0" w:after="0" w:afterAutospacing="0" w:line="276" w:lineRule="auto"/>
      </w:pPr>
      <w:r>
        <w:t>Для составления протокола об административном правонарушении, ответственность за которое предусмотрена ч. ______ ст.______ КоАП РФ по факту нарушения ____________</w:t>
      </w:r>
    </w:p>
    <w:p w:rsidR="00234B2A" w:rsidRDefault="00234B2A" w:rsidP="00BE5A81">
      <w:pPr>
        <w:pStyle w:val="a7"/>
        <w:spacing w:before="0" w:beforeAutospacing="0" w:after="0" w:afterAutospacing="0" w:line="276" w:lineRule="auto"/>
      </w:pPr>
      <w:r>
        <w:t>_____________________________________________________________________________</w:t>
      </w:r>
    </w:p>
    <w:p w:rsidR="00234B2A" w:rsidRDefault="00234B2A" w:rsidP="00BE5A81">
      <w:pPr>
        <w:pStyle w:val="a7"/>
        <w:spacing w:before="0" w:beforeAutospacing="0" w:after="0" w:afterAutospacing="0" w:line="276" w:lineRule="auto"/>
      </w:pPr>
      <w:r>
        <w:t>_____________________________________________________________________________</w:t>
      </w:r>
    </w:p>
    <w:p w:rsidR="00234B2A" w:rsidRDefault="00234B2A" w:rsidP="00BE5A81">
      <w:pPr>
        <w:pStyle w:val="a7"/>
        <w:spacing w:before="0" w:beforeAutospacing="0" w:after="0" w:afterAutospacing="0" w:line="276" w:lineRule="auto"/>
      </w:pPr>
      <w:r>
        <w:t>_____________________________________________________________________________</w:t>
      </w:r>
    </w:p>
    <w:p w:rsidR="00234B2A" w:rsidRDefault="00A0322B" w:rsidP="000D0D7B">
      <w:pPr>
        <w:pStyle w:val="a7"/>
        <w:spacing w:before="0" w:beforeAutospacing="0" w:after="0" w:afterAutospacing="0" w:line="276" w:lineRule="auto"/>
        <w:jc w:val="both"/>
      </w:pPr>
      <w:r>
        <w:t>Физическим лицам, законным представителям физических и юридических лиц необходимо иметь при себе: паспорт, документ, удостоверяющий должностное положение (для должностных лиц).</w:t>
      </w:r>
    </w:p>
    <w:p w:rsidR="00A0322B" w:rsidRDefault="00A0322B" w:rsidP="000D0D7B">
      <w:pPr>
        <w:pStyle w:val="a7"/>
        <w:spacing w:before="0" w:beforeAutospacing="0" w:after="0" w:afterAutospacing="0" w:line="276" w:lineRule="auto"/>
        <w:jc w:val="both"/>
      </w:pPr>
      <w:r>
        <w:t>Защитникам физических и юридических лиц необходимо иметь при себе: паспорт, доверенность (для адвокатов – ордер) на представление интересов лица и участие в качестве защитника лица при составлении протокола об административном правонарушении и совершения иных процессуальных действий, предусмотренных Кодексом Российской Федерации об административных правонарушениях.</w:t>
      </w:r>
    </w:p>
    <w:p w:rsidR="00A0322B" w:rsidRDefault="00A0322B" w:rsidP="000D0D7B">
      <w:pPr>
        <w:pStyle w:val="a7"/>
        <w:spacing w:before="0" w:beforeAutospacing="0" w:after="0" w:afterAutospacing="0" w:line="276" w:lineRule="auto"/>
        <w:jc w:val="both"/>
      </w:pPr>
      <w:r>
        <w:lastRenderedPageBreak/>
        <w:t xml:space="preserve">В случае неявки лица, в отношении которого ведется производство по делу об административном правонарушении, его законного представителя или защитника, при отсутствии от них ходатайства о переносе срока рассмотрения дела в соответствии с ч. 2 ст. 25.1 КоАП РФ, </w:t>
      </w:r>
      <w:r w:rsidR="000D0D7B">
        <w:t>если они извещены в установленном порядке, протокол составляется в их отсутствии, в соответствии с ч. 4.1 ст. 28.2 КоАП РФ.</w:t>
      </w:r>
    </w:p>
    <w:p w:rsidR="000D0D7B" w:rsidRDefault="000A6586" w:rsidP="000D0D7B">
      <w:pPr>
        <w:pStyle w:val="a7"/>
        <w:spacing w:before="0" w:beforeAutospacing="0" w:after="0" w:afterAutospacing="0" w:line="276" w:lineRule="auto"/>
        <w:jc w:val="both"/>
      </w:pPr>
      <w:r>
        <w:t>________________ должностное лицо _____________________________________________</w:t>
      </w:r>
    </w:p>
    <w:p w:rsidR="000A6586" w:rsidRDefault="000A6586" w:rsidP="000D0D7B">
      <w:pPr>
        <w:pStyle w:val="a7"/>
        <w:spacing w:before="0" w:beforeAutospacing="0" w:after="0" w:afterAutospacing="0" w:line="276" w:lineRule="auto"/>
        <w:jc w:val="both"/>
      </w:pPr>
      <w:r>
        <w:t>________________________________              _________________   ___________________</w:t>
      </w:r>
    </w:p>
    <w:p w:rsidR="000A6586" w:rsidRDefault="000A6586" w:rsidP="000D0D7B">
      <w:pPr>
        <w:pStyle w:val="a7"/>
        <w:spacing w:before="0" w:beforeAutospacing="0" w:after="0" w:afterAutospacing="0" w:line="276" w:lineRule="auto"/>
        <w:jc w:val="both"/>
      </w:pPr>
      <w:r>
        <w:t xml:space="preserve">          (фамилия, инициалы)                                     (подпись)                           (дата)</w:t>
      </w:r>
    </w:p>
    <w:p w:rsidR="000A6586" w:rsidRDefault="000A6586" w:rsidP="000D0D7B">
      <w:pPr>
        <w:pStyle w:val="a7"/>
        <w:spacing w:before="0" w:beforeAutospacing="0" w:after="0" w:afterAutospacing="0" w:line="276" w:lineRule="auto"/>
        <w:jc w:val="both"/>
      </w:pPr>
    </w:p>
    <w:p w:rsidR="000A6586" w:rsidRDefault="000A6586" w:rsidP="000D0D7B">
      <w:pPr>
        <w:pStyle w:val="a7"/>
        <w:spacing w:before="0" w:beforeAutospacing="0" w:after="0" w:afterAutospacing="0" w:line="276" w:lineRule="auto"/>
        <w:jc w:val="both"/>
      </w:pPr>
      <w:r>
        <w:t>Отметка о дате вручения (направления по почте) уведомления (извещения): ___________</w:t>
      </w:r>
    </w:p>
    <w:p w:rsidR="000A6586" w:rsidRDefault="000A6586" w:rsidP="000D0D7B">
      <w:pPr>
        <w:pStyle w:val="a7"/>
        <w:spacing w:before="0" w:beforeAutospacing="0" w:after="0" w:afterAutospacing="0" w:line="276" w:lineRule="auto"/>
        <w:jc w:val="both"/>
      </w:pPr>
      <w:r>
        <w:t>_____________________________________________________________________________</w:t>
      </w:r>
    </w:p>
    <w:p w:rsidR="000D0D7B" w:rsidRDefault="000D0D7B" w:rsidP="00BE5A81">
      <w:pPr>
        <w:pStyle w:val="a7"/>
        <w:spacing w:before="0" w:beforeAutospacing="0" w:after="0" w:afterAutospacing="0" w:line="276" w:lineRule="auto"/>
      </w:pPr>
    </w:p>
    <w:p w:rsidR="00CB1D8D" w:rsidRPr="008B2E0B" w:rsidRDefault="00CB1D8D" w:rsidP="00CB1D8D">
      <w:pPr>
        <w:pStyle w:val="Heading1"/>
        <w:ind w:left="0" w:firstLine="709"/>
        <w:jc w:val="both"/>
        <w:rPr>
          <w:sz w:val="22"/>
          <w:szCs w:val="22"/>
        </w:rPr>
      </w:pPr>
      <w:r w:rsidRPr="008B2E0B">
        <w:rPr>
          <w:sz w:val="22"/>
          <w:szCs w:val="22"/>
        </w:rPr>
        <w:t>Уведомление (извещение) получил, права и обязанности,</w:t>
      </w:r>
      <w:r w:rsidR="00702341" w:rsidRPr="008B2E0B">
        <w:rPr>
          <w:sz w:val="22"/>
          <w:szCs w:val="22"/>
        </w:rPr>
        <w:t xml:space="preserve"> </w:t>
      </w:r>
      <w:r w:rsidRPr="008B2E0B">
        <w:rPr>
          <w:spacing w:val="-2"/>
          <w:sz w:val="22"/>
          <w:szCs w:val="22"/>
        </w:rPr>
        <w:t>предусмотренные:</w:t>
      </w:r>
    </w:p>
    <w:p w:rsidR="00CB1D8D" w:rsidRPr="008B2E0B" w:rsidRDefault="00CB1D8D" w:rsidP="00CB1D8D">
      <w:pPr>
        <w:pStyle w:val="a3"/>
        <w:widowControl w:val="0"/>
        <w:numPr>
          <w:ilvl w:val="0"/>
          <w:numId w:val="11"/>
        </w:numPr>
        <w:tabs>
          <w:tab w:val="left" w:pos="1106"/>
        </w:tabs>
        <w:autoSpaceDE w:val="0"/>
        <w:autoSpaceDN w:val="0"/>
        <w:spacing w:after="0" w:line="240" w:lineRule="auto"/>
        <w:ind w:left="0" w:firstLine="709"/>
        <w:contextualSpacing w:val="0"/>
        <w:jc w:val="both"/>
        <w:rPr>
          <w:rFonts w:ascii="Times New Roman" w:hAnsi="Times New Roman" w:cs="Times New Roman"/>
          <w:b/>
        </w:rPr>
      </w:pPr>
      <w:r w:rsidRPr="008B2E0B">
        <w:rPr>
          <w:rFonts w:ascii="Times New Roman" w:hAnsi="Times New Roman" w:cs="Times New Roman"/>
          <w:b/>
        </w:rPr>
        <w:t>Кодексом Российской Федерации об административных правонарушениях (КоАП РФ):</w:t>
      </w:r>
    </w:p>
    <w:p w:rsidR="00CB1D8D" w:rsidRPr="008B2E0B" w:rsidRDefault="00CB1D8D" w:rsidP="00CB1D8D">
      <w:pPr>
        <w:spacing w:after="0" w:line="240" w:lineRule="auto"/>
        <w:ind w:firstLine="709"/>
        <w:jc w:val="both"/>
        <w:rPr>
          <w:rFonts w:ascii="Times New Roman" w:hAnsi="Times New Roman" w:cs="Times New Roman"/>
          <w:b/>
        </w:rPr>
      </w:pPr>
      <w:r w:rsidRPr="008B2E0B">
        <w:rPr>
          <w:rFonts w:ascii="Times New Roman" w:hAnsi="Times New Roman" w:cs="Times New Roman"/>
          <w:b/>
        </w:rPr>
        <w:t>-</w:t>
      </w:r>
      <w:r w:rsidR="00702341" w:rsidRPr="008B2E0B">
        <w:rPr>
          <w:rFonts w:ascii="Times New Roman" w:hAnsi="Times New Roman" w:cs="Times New Roman"/>
          <w:b/>
        </w:rPr>
        <w:t xml:space="preserve"> </w:t>
      </w:r>
      <w:r w:rsidRPr="008B2E0B">
        <w:rPr>
          <w:rFonts w:ascii="Times New Roman" w:hAnsi="Times New Roman" w:cs="Times New Roman"/>
          <w:b/>
        </w:rPr>
        <w:t xml:space="preserve">статья 24.2. Язык, на котором ведется производство по делам об административных </w:t>
      </w:r>
      <w:r w:rsidRPr="008B2E0B">
        <w:rPr>
          <w:rFonts w:ascii="Times New Roman" w:hAnsi="Times New Roman" w:cs="Times New Roman"/>
          <w:b/>
          <w:spacing w:val="-2"/>
        </w:rPr>
        <w:t>правонарушениях</w:t>
      </w:r>
    </w:p>
    <w:p w:rsidR="00CB1D8D" w:rsidRPr="008B2E0B" w:rsidRDefault="00CB1D8D" w:rsidP="00CB1D8D">
      <w:pPr>
        <w:pStyle w:val="a3"/>
        <w:widowControl w:val="0"/>
        <w:numPr>
          <w:ilvl w:val="1"/>
          <w:numId w:val="11"/>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Производствоподеламобадминистративныхправонарушенияхведетсянарусскомязыке – государственном языке Российской Федерации. Наряду с государственным языком Российской Федерации производство по делам об административных правонарушениях может вестись на государственном языке республики, на территории которой находятся судья, орган, должностное лицо, уполномоченные рассматривать дела об административных правонарушениях.</w:t>
      </w:r>
    </w:p>
    <w:p w:rsidR="00CB1D8D" w:rsidRPr="008B2E0B" w:rsidRDefault="00CB1D8D" w:rsidP="00CB1D8D">
      <w:pPr>
        <w:pStyle w:val="a3"/>
        <w:widowControl w:val="0"/>
        <w:numPr>
          <w:ilvl w:val="1"/>
          <w:numId w:val="11"/>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 xml:space="preserve">Лицам, участвующим в производстве по делу об административном правонарушении и не владеющим языком, на котором ведется производство по делу, обеспечивается право выступать и давать объяснения, заявлять ходатайства и отводы, приносить жалобы на родном языке либо на другом свободно избранном указанными лицами языке общения, а также пользоваться услугами </w:t>
      </w:r>
      <w:r w:rsidRPr="008B2E0B">
        <w:rPr>
          <w:rFonts w:ascii="Times New Roman" w:hAnsi="Times New Roman" w:cs="Times New Roman"/>
          <w:spacing w:val="-2"/>
        </w:rPr>
        <w:t>переводчика.</w:t>
      </w:r>
    </w:p>
    <w:p w:rsidR="00CB1D8D" w:rsidRPr="008B2E0B" w:rsidRDefault="00CB1D8D" w:rsidP="00CB1D8D">
      <w:pPr>
        <w:spacing w:after="0" w:line="240" w:lineRule="auto"/>
        <w:ind w:firstLine="709"/>
        <w:jc w:val="both"/>
        <w:rPr>
          <w:rFonts w:ascii="Times New Roman" w:hAnsi="Times New Roman" w:cs="Times New Roman"/>
          <w:b/>
        </w:rPr>
      </w:pPr>
      <w:r w:rsidRPr="008B2E0B">
        <w:rPr>
          <w:rFonts w:ascii="Times New Roman" w:hAnsi="Times New Roman" w:cs="Times New Roman"/>
          <w:b/>
        </w:rPr>
        <w:t>-</w:t>
      </w:r>
      <w:r w:rsidR="00702341" w:rsidRPr="008B2E0B">
        <w:rPr>
          <w:rFonts w:ascii="Times New Roman" w:hAnsi="Times New Roman" w:cs="Times New Roman"/>
          <w:b/>
        </w:rPr>
        <w:t xml:space="preserve"> </w:t>
      </w:r>
      <w:r w:rsidRPr="008B2E0B">
        <w:rPr>
          <w:rFonts w:ascii="Times New Roman" w:hAnsi="Times New Roman" w:cs="Times New Roman"/>
          <w:b/>
        </w:rPr>
        <w:t>статья</w:t>
      </w:r>
      <w:r w:rsidR="00702341" w:rsidRPr="008B2E0B">
        <w:rPr>
          <w:rFonts w:ascii="Times New Roman" w:hAnsi="Times New Roman" w:cs="Times New Roman"/>
          <w:b/>
        </w:rPr>
        <w:t xml:space="preserve"> </w:t>
      </w:r>
      <w:r w:rsidRPr="008B2E0B">
        <w:rPr>
          <w:rFonts w:ascii="Times New Roman" w:hAnsi="Times New Roman" w:cs="Times New Roman"/>
          <w:b/>
        </w:rPr>
        <w:t>24.3.</w:t>
      </w:r>
      <w:r w:rsidR="00702341" w:rsidRPr="008B2E0B">
        <w:rPr>
          <w:rFonts w:ascii="Times New Roman" w:hAnsi="Times New Roman" w:cs="Times New Roman"/>
          <w:b/>
        </w:rPr>
        <w:t xml:space="preserve"> </w:t>
      </w:r>
      <w:r w:rsidRPr="008B2E0B">
        <w:rPr>
          <w:rFonts w:ascii="Times New Roman" w:hAnsi="Times New Roman" w:cs="Times New Roman"/>
          <w:b/>
        </w:rPr>
        <w:t>Открытое</w:t>
      </w:r>
      <w:r w:rsidR="00702341" w:rsidRPr="008B2E0B">
        <w:rPr>
          <w:rFonts w:ascii="Times New Roman" w:hAnsi="Times New Roman" w:cs="Times New Roman"/>
          <w:b/>
        </w:rPr>
        <w:t xml:space="preserve"> </w:t>
      </w:r>
      <w:r w:rsidRPr="008B2E0B">
        <w:rPr>
          <w:rFonts w:ascii="Times New Roman" w:hAnsi="Times New Roman" w:cs="Times New Roman"/>
          <w:b/>
        </w:rPr>
        <w:t>рассмотрение</w:t>
      </w:r>
      <w:r w:rsidR="00702341" w:rsidRPr="008B2E0B">
        <w:rPr>
          <w:rFonts w:ascii="Times New Roman" w:hAnsi="Times New Roman" w:cs="Times New Roman"/>
          <w:b/>
        </w:rPr>
        <w:t xml:space="preserve"> </w:t>
      </w:r>
      <w:r w:rsidRPr="008B2E0B">
        <w:rPr>
          <w:rFonts w:ascii="Times New Roman" w:hAnsi="Times New Roman" w:cs="Times New Roman"/>
          <w:b/>
        </w:rPr>
        <w:t>дел</w:t>
      </w:r>
      <w:r w:rsidR="00702341" w:rsidRPr="008B2E0B">
        <w:rPr>
          <w:rFonts w:ascii="Times New Roman" w:hAnsi="Times New Roman" w:cs="Times New Roman"/>
          <w:b/>
        </w:rPr>
        <w:t xml:space="preserve"> </w:t>
      </w:r>
      <w:r w:rsidRPr="008B2E0B">
        <w:rPr>
          <w:rFonts w:ascii="Times New Roman" w:hAnsi="Times New Roman" w:cs="Times New Roman"/>
          <w:b/>
        </w:rPr>
        <w:t>об</w:t>
      </w:r>
      <w:r w:rsidR="00702341" w:rsidRPr="008B2E0B">
        <w:rPr>
          <w:rFonts w:ascii="Times New Roman" w:hAnsi="Times New Roman" w:cs="Times New Roman"/>
          <w:b/>
        </w:rPr>
        <w:t xml:space="preserve"> </w:t>
      </w:r>
      <w:r w:rsidRPr="008B2E0B">
        <w:rPr>
          <w:rFonts w:ascii="Times New Roman" w:hAnsi="Times New Roman" w:cs="Times New Roman"/>
          <w:b/>
        </w:rPr>
        <w:t>административных</w:t>
      </w:r>
      <w:r w:rsidR="00702341" w:rsidRPr="008B2E0B">
        <w:rPr>
          <w:rFonts w:ascii="Times New Roman" w:hAnsi="Times New Roman" w:cs="Times New Roman"/>
          <w:b/>
        </w:rPr>
        <w:t xml:space="preserve"> </w:t>
      </w:r>
      <w:r w:rsidRPr="008B2E0B">
        <w:rPr>
          <w:rFonts w:ascii="Times New Roman" w:hAnsi="Times New Roman" w:cs="Times New Roman"/>
          <w:b/>
          <w:spacing w:val="-2"/>
        </w:rPr>
        <w:t>правонарушениях</w:t>
      </w:r>
    </w:p>
    <w:p w:rsidR="00CB1D8D" w:rsidRPr="008B2E0B" w:rsidRDefault="00CB1D8D" w:rsidP="00CB1D8D">
      <w:pPr>
        <w:pStyle w:val="a3"/>
        <w:widowControl w:val="0"/>
        <w:numPr>
          <w:ilvl w:val="0"/>
          <w:numId w:val="17"/>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Дела об административных правонарушениях подлежат открытому рассмотрению, за исключением случаев, предусмотренных частью 3 статьи 28.6 КоАП РФ, либо случаев, если это может привести к разглашению государственной, военной, коммерческой или иной охраняемой законом тайны, а равно в случаях, если этого требуют интересы обеспечения безопасности лиц,</w:t>
      </w:r>
      <w:r w:rsidR="00702341" w:rsidRPr="008B2E0B">
        <w:rPr>
          <w:rFonts w:ascii="Times New Roman" w:hAnsi="Times New Roman" w:cs="Times New Roman"/>
        </w:rPr>
        <w:t xml:space="preserve"> </w:t>
      </w:r>
      <w:r w:rsidRPr="008B2E0B">
        <w:rPr>
          <w:rFonts w:ascii="Times New Roman" w:hAnsi="Times New Roman" w:cs="Times New Roman"/>
        </w:rPr>
        <w:t>участвующих в производстве по делу об административном правонарушении, членов их семей, их близких, а также защиты чести и достоинства указанных лиц.</w:t>
      </w:r>
    </w:p>
    <w:p w:rsidR="00CB1D8D" w:rsidRPr="008B2E0B" w:rsidRDefault="00CB1D8D" w:rsidP="00CB1D8D">
      <w:pPr>
        <w:pStyle w:val="a3"/>
        <w:widowControl w:val="0"/>
        <w:numPr>
          <w:ilvl w:val="1"/>
          <w:numId w:val="17"/>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Решение о закрытом рассмотрении дела об административном правонарушении выносится судьей, органом, должностным лицом, рассматривающими дело, в виде определения.</w:t>
      </w:r>
      <w:r w:rsidR="00702341" w:rsidRPr="008B2E0B">
        <w:rPr>
          <w:rFonts w:ascii="Times New Roman" w:hAnsi="Times New Roman" w:cs="Times New Roman"/>
        </w:rPr>
        <w:t xml:space="preserve"> </w:t>
      </w:r>
      <w:r w:rsidRPr="008B2E0B">
        <w:rPr>
          <w:rFonts w:ascii="Times New Roman" w:hAnsi="Times New Roman" w:cs="Times New Roman"/>
        </w:rPr>
        <w:t>Использование</w:t>
      </w:r>
      <w:r w:rsidR="00702341" w:rsidRPr="008B2E0B">
        <w:rPr>
          <w:rFonts w:ascii="Times New Roman" w:hAnsi="Times New Roman" w:cs="Times New Roman"/>
        </w:rPr>
        <w:t xml:space="preserve"> </w:t>
      </w:r>
      <w:r w:rsidRPr="008B2E0B">
        <w:rPr>
          <w:rFonts w:ascii="Times New Roman" w:hAnsi="Times New Roman" w:cs="Times New Roman"/>
        </w:rPr>
        <w:t>систем</w:t>
      </w:r>
      <w:r w:rsidR="00702341" w:rsidRPr="008B2E0B">
        <w:rPr>
          <w:rFonts w:ascii="Times New Roman" w:hAnsi="Times New Roman" w:cs="Times New Roman"/>
        </w:rPr>
        <w:t xml:space="preserve"> </w:t>
      </w:r>
      <w:r w:rsidRPr="008B2E0B">
        <w:rPr>
          <w:rFonts w:ascii="Times New Roman" w:hAnsi="Times New Roman" w:cs="Times New Roman"/>
        </w:rPr>
        <w:t>видео-конференц-связи</w:t>
      </w:r>
      <w:r w:rsidR="00702341" w:rsidRPr="008B2E0B">
        <w:rPr>
          <w:rFonts w:ascii="Times New Roman" w:hAnsi="Times New Roman" w:cs="Times New Roman"/>
        </w:rPr>
        <w:t xml:space="preserve"> </w:t>
      </w:r>
      <w:r w:rsidRPr="008B2E0B">
        <w:rPr>
          <w:rFonts w:ascii="Times New Roman" w:hAnsi="Times New Roman" w:cs="Times New Roman"/>
        </w:rPr>
        <w:t>в</w:t>
      </w:r>
      <w:r w:rsidR="00702341" w:rsidRPr="008B2E0B">
        <w:rPr>
          <w:rFonts w:ascii="Times New Roman" w:hAnsi="Times New Roman" w:cs="Times New Roman"/>
        </w:rPr>
        <w:t xml:space="preserve"> </w:t>
      </w:r>
      <w:r w:rsidRPr="008B2E0B">
        <w:rPr>
          <w:rFonts w:ascii="Times New Roman" w:hAnsi="Times New Roman" w:cs="Times New Roman"/>
        </w:rPr>
        <w:t>закрытом</w:t>
      </w:r>
      <w:r w:rsidR="00702341" w:rsidRPr="008B2E0B">
        <w:rPr>
          <w:rFonts w:ascii="Times New Roman" w:hAnsi="Times New Roman" w:cs="Times New Roman"/>
        </w:rPr>
        <w:t xml:space="preserve"> </w:t>
      </w:r>
      <w:r w:rsidRPr="008B2E0B">
        <w:rPr>
          <w:rFonts w:ascii="Times New Roman" w:hAnsi="Times New Roman" w:cs="Times New Roman"/>
        </w:rPr>
        <w:t>судебном</w:t>
      </w:r>
      <w:r w:rsidR="00702341" w:rsidRPr="008B2E0B">
        <w:rPr>
          <w:rFonts w:ascii="Times New Roman" w:hAnsi="Times New Roman" w:cs="Times New Roman"/>
        </w:rPr>
        <w:t xml:space="preserve"> </w:t>
      </w:r>
      <w:r w:rsidRPr="008B2E0B">
        <w:rPr>
          <w:rFonts w:ascii="Times New Roman" w:hAnsi="Times New Roman" w:cs="Times New Roman"/>
        </w:rPr>
        <w:t>заседании</w:t>
      </w:r>
      <w:r w:rsidR="00702341" w:rsidRPr="008B2E0B">
        <w:rPr>
          <w:rFonts w:ascii="Times New Roman" w:hAnsi="Times New Roman" w:cs="Times New Roman"/>
        </w:rPr>
        <w:t xml:space="preserve"> </w:t>
      </w:r>
      <w:r w:rsidRPr="008B2E0B">
        <w:rPr>
          <w:rFonts w:ascii="Times New Roman" w:hAnsi="Times New Roman" w:cs="Times New Roman"/>
        </w:rPr>
        <w:t>н</w:t>
      </w:r>
      <w:r w:rsidRPr="008B2E0B">
        <w:rPr>
          <w:rFonts w:ascii="Times New Roman" w:hAnsi="Times New Roman" w:cs="Times New Roman"/>
          <w:spacing w:val="-2"/>
        </w:rPr>
        <w:t>е</w:t>
      </w:r>
      <w:r w:rsidR="00702341" w:rsidRPr="008B2E0B">
        <w:rPr>
          <w:rFonts w:ascii="Times New Roman" w:hAnsi="Times New Roman" w:cs="Times New Roman"/>
          <w:spacing w:val="-2"/>
        </w:rPr>
        <w:t xml:space="preserve"> </w:t>
      </w:r>
      <w:r w:rsidRPr="008B2E0B">
        <w:rPr>
          <w:rFonts w:ascii="Times New Roman" w:hAnsi="Times New Roman" w:cs="Times New Roman"/>
          <w:spacing w:val="-2"/>
        </w:rPr>
        <w:t>допускается.</w:t>
      </w:r>
    </w:p>
    <w:p w:rsidR="00CB1D8D" w:rsidRPr="008B2E0B" w:rsidRDefault="00CB1D8D" w:rsidP="00CB1D8D">
      <w:pPr>
        <w:pStyle w:val="a3"/>
        <w:widowControl w:val="0"/>
        <w:numPr>
          <w:ilvl w:val="0"/>
          <w:numId w:val="17"/>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Лица,</w:t>
      </w:r>
      <w:r w:rsidR="00702341" w:rsidRPr="008B2E0B">
        <w:rPr>
          <w:rFonts w:ascii="Times New Roman" w:hAnsi="Times New Roman" w:cs="Times New Roman"/>
        </w:rPr>
        <w:t xml:space="preserve"> </w:t>
      </w:r>
      <w:r w:rsidRPr="008B2E0B">
        <w:rPr>
          <w:rFonts w:ascii="Times New Roman" w:hAnsi="Times New Roman" w:cs="Times New Roman"/>
        </w:rPr>
        <w:t>участвующие</w:t>
      </w:r>
      <w:r w:rsidR="00702341" w:rsidRPr="008B2E0B">
        <w:rPr>
          <w:rFonts w:ascii="Times New Roman" w:hAnsi="Times New Roman" w:cs="Times New Roman"/>
        </w:rPr>
        <w:t xml:space="preserve"> </w:t>
      </w:r>
      <w:r w:rsidRPr="008B2E0B">
        <w:rPr>
          <w:rFonts w:ascii="Times New Roman" w:hAnsi="Times New Roman" w:cs="Times New Roman"/>
        </w:rPr>
        <w:t>в</w:t>
      </w:r>
      <w:r w:rsidR="00702341" w:rsidRPr="008B2E0B">
        <w:rPr>
          <w:rFonts w:ascii="Times New Roman" w:hAnsi="Times New Roman" w:cs="Times New Roman"/>
        </w:rPr>
        <w:t xml:space="preserve"> </w:t>
      </w:r>
      <w:r w:rsidRPr="008B2E0B">
        <w:rPr>
          <w:rFonts w:ascii="Times New Roman" w:hAnsi="Times New Roman" w:cs="Times New Roman"/>
        </w:rPr>
        <w:t>производстве</w:t>
      </w:r>
      <w:r w:rsidR="00702341" w:rsidRPr="008B2E0B">
        <w:rPr>
          <w:rFonts w:ascii="Times New Roman" w:hAnsi="Times New Roman" w:cs="Times New Roman"/>
        </w:rPr>
        <w:t xml:space="preserve"> </w:t>
      </w:r>
      <w:r w:rsidRPr="008B2E0B">
        <w:rPr>
          <w:rFonts w:ascii="Times New Roman" w:hAnsi="Times New Roman" w:cs="Times New Roman"/>
        </w:rPr>
        <w:t>по</w:t>
      </w:r>
      <w:r w:rsidR="00702341" w:rsidRPr="008B2E0B">
        <w:rPr>
          <w:rFonts w:ascii="Times New Roman" w:hAnsi="Times New Roman" w:cs="Times New Roman"/>
        </w:rPr>
        <w:t xml:space="preserve"> </w:t>
      </w:r>
      <w:r w:rsidRPr="008B2E0B">
        <w:rPr>
          <w:rFonts w:ascii="Times New Roman" w:hAnsi="Times New Roman" w:cs="Times New Roman"/>
        </w:rPr>
        <w:t>делу</w:t>
      </w:r>
      <w:r w:rsidR="00702341" w:rsidRPr="008B2E0B">
        <w:rPr>
          <w:rFonts w:ascii="Times New Roman" w:hAnsi="Times New Roman" w:cs="Times New Roman"/>
        </w:rPr>
        <w:t xml:space="preserve"> </w:t>
      </w:r>
      <w:r w:rsidRPr="008B2E0B">
        <w:rPr>
          <w:rFonts w:ascii="Times New Roman" w:hAnsi="Times New Roman" w:cs="Times New Roman"/>
        </w:rPr>
        <w:t>об</w:t>
      </w:r>
      <w:r w:rsidR="00702341" w:rsidRPr="008B2E0B">
        <w:rPr>
          <w:rFonts w:ascii="Times New Roman" w:hAnsi="Times New Roman" w:cs="Times New Roman"/>
        </w:rPr>
        <w:t xml:space="preserve"> </w:t>
      </w:r>
      <w:r w:rsidRPr="008B2E0B">
        <w:rPr>
          <w:rFonts w:ascii="Times New Roman" w:hAnsi="Times New Roman" w:cs="Times New Roman"/>
        </w:rPr>
        <w:t>административном</w:t>
      </w:r>
      <w:r w:rsidR="00702341" w:rsidRPr="008B2E0B">
        <w:rPr>
          <w:rFonts w:ascii="Times New Roman" w:hAnsi="Times New Roman" w:cs="Times New Roman"/>
        </w:rPr>
        <w:t xml:space="preserve"> </w:t>
      </w:r>
      <w:r w:rsidRPr="008B2E0B">
        <w:rPr>
          <w:rFonts w:ascii="Times New Roman" w:hAnsi="Times New Roman" w:cs="Times New Roman"/>
        </w:rPr>
        <w:t>правонарушении,</w:t>
      </w:r>
      <w:r w:rsidR="00702341" w:rsidRPr="008B2E0B">
        <w:rPr>
          <w:rFonts w:ascii="Times New Roman" w:hAnsi="Times New Roman" w:cs="Times New Roman"/>
        </w:rPr>
        <w:t xml:space="preserve"> </w:t>
      </w:r>
      <w:r w:rsidRPr="008B2E0B">
        <w:rPr>
          <w:rFonts w:ascii="Times New Roman" w:hAnsi="Times New Roman" w:cs="Times New Roman"/>
        </w:rPr>
        <w:t>и</w:t>
      </w:r>
      <w:r w:rsidR="00702341" w:rsidRPr="008B2E0B">
        <w:rPr>
          <w:rFonts w:ascii="Times New Roman" w:hAnsi="Times New Roman" w:cs="Times New Roman"/>
        </w:rPr>
        <w:t xml:space="preserve"> </w:t>
      </w:r>
      <w:r w:rsidRPr="008B2E0B">
        <w:rPr>
          <w:rFonts w:ascii="Times New Roman" w:hAnsi="Times New Roman" w:cs="Times New Roman"/>
        </w:rPr>
        <w:t>граждане,</w:t>
      </w:r>
      <w:r w:rsidR="00702341" w:rsidRPr="008B2E0B">
        <w:rPr>
          <w:rFonts w:ascii="Times New Roman" w:hAnsi="Times New Roman" w:cs="Times New Roman"/>
        </w:rPr>
        <w:t xml:space="preserve"> </w:t>
      </w:r>
      <w:r w:rsidRPr="008B2E0B">
        <w:rPr>
          <w:rFonts w:ascii="Times New Roman" w:hAnsi="Times New Roman" w:cs="Times New Roman"/>
        </w:rPr>
        <w:t>присутствующие</w:t>
      </w:r>
      <w:r w:rsidR="00702341" w:rsidRPr="008B2E0B">
        <w:rPr>
          <w:rFonts w:ascii="Times New Roman" w:hAnsi="Times New Roman" w:cs="Times New Roman"/>
        </w:rPr>
        <w:t xml:space="preserve"> </w:t>
      </w:r>
      <w:r w:rsidRPr="008B2E0B">
        <w:rPr>
          <w:rFonts w:ascii="Times New Roman" w:hAnsi="Times New Roman" w:cs="Times New Roman"/>
        </w:rPr>
        <w:t>при</w:t>
      </w:r>
      <w:r w:rsidR="00702341" w:rsidRPr="008B2E0B">
        <w:rPr>
          <w:rFonts w:ascii="Times New Roman" w:hAnsi="Times New Roman" w:cs="Times New Roman"/>
        </w:rPr>
        <w:t xml:space="preserve"> </w:t>
      </w:r>
      <w:r w:rsidRPr="008B2E0B">
        <w:rPr>
          <w:rFonts w:ascii="Times New Roman" w:hAnsi="Times New Roman" w:cs="Times New Roman"/>
        </w:rPr>
        <w:t>открытом</w:t>
      </w:r>
      <w:r w:rsidR="00702341" w:rsidRPr="008B2E0B">
        <w:rPr>
          <w:rFonts w:ascii="Times New Roman" w:hAnsi="Times New Roman" w:cs="Times New Roman"/>
        </w:rPr>
        <w:t xml:space="preserve"> </w:t>
      </w:r>
      <w:r w:rsidRPr="008B2E0B">
        <w:rPr>
          <w:rFonts w:ascii="Times New Roman" w:hAnsi="Times New Roman" w:cs="Times New Roman"/>
        </w:rPr>
        <w:t>рассмотрении</w:t>
      </w:r>
      <w:r w:rsidR="00702341" w:rsidRPr="008B2E0B">
        <w:rPr>
          <w:rFonts w:ascii="Times New Roman" w:hAnsi="Times New Roman" w:cs="Times New Roman"/>
        </w:rPr>
        <w:t xml:space="preserve"> </w:t>
      </w:r>
      <w:r w:rsidRPr="008B2E0B">
        <w:rPr>
          <w:rFonts w:ascii="Times New Roman" w:hAnsi="Times New Roman" w:cs="Times New Roman"/>
        </w:rPr>
        <w:t>дела</w:t>
      </w:r>
      <w:r w:rsidR="00702341" w:rsidRPr="008B2E0B">
        <w:rPr>
          <w:rFonts w:ascii="Times New Roman" w:hAnsi="Times New Roman" w:cs="Times New Roman"/>
        </w:rPr>
        <w:t xml:space="preserve"> </w:t>
      </w:r>
      <w:r w:rsidRPr="008B2E0B">
        <w:rPr>
          <w:rFonts w:ascii="Times New Roman" w:hAnsi="Times New Roman" w:cs="Times New Roman"/>
        </w:rPr>
        <w:t>об</w:t>
      </w:r>
      <w:r w:rsidR="00702341" w:rsidRPr="008B2E0B">
        <w:rPr>
          <w:rFonts w:ascii="Times New Roman" w:hAnsi="Times New Roman" w:cs="Times New Roman"/>
        </w:rPr>
        <w:t xml:space="preserve"> </w:t>
      </w:r>
      <w:r w:rsidRPr="008B2E0B">
        <w:rPr>
          <w:rFonts w:ascii="Times New Roman" w:hAnsi="Times New Roman" w:cs="Times New Roman"/>
        </w:rPr>
        <w:t>административном</w:t>
      </w:r>
      <w:r w:rsidR="00702341" w:rsidRPr="008B2E0B">
        <w:rPr>
          <w:rFonts w:ascii="Times New Roman" w:hAnsi="Times New Roman" w:cs="Times New Roman"/>
        </w:rPr>
        <w:t xml:space="preserve"> </w:t>
      </w:r>
      <w:r w:rsidRPr="008B2E0B">
        <w:rPr>
          <w:rFonts w:ascii="Times New Roman" w:hAnsi="Times New Roman" w:cs="Times New Roman"/>
        </w:rPr>
        <w:t>правонарушении,</w:t>
      </w:r>
      <w:r w:rsidR="00702341" w:rsidRPr="008B2E0B">
        <w:rPr>
          <w:rFonts w:ascii="Times New Roman" w:hAnsi="Times New Roman" w:cs="Times New Roman"/>
        </w:rPr>
        <w:t xml:space="preserve"> </w:t>
      </w:r>
      <w:r w:rsidRPr="008B2E0B">
        <w:rPr>
          <w:rFonts w:ascii="Times New Roman" w:hAnsi="Times New Roman" w:cs="Times New Roman"/>
        </w:rPr>
        <w:t>имеют право в письменной форме, а также с помощью средств аудиозаписи фиксировать ход рассмотрения дела об административном правонарушении. Фотосъемка, видеозапись, трансляция открытого рассмотрения дела об административном правонарушении по радио, телевидению и в информационно-телекоммуникационной сети «Интернет» допускаются с разрешения судьи, органа, должностного лица, рассматривающих дело об административном правонарушении.</w:t>
      </w:r>
    </w:p>
    <w:p w:rsidR="00CB1D8D" w:rsidRPr="008B2E0B" w:rsidRDefault="00CB1D8D" w:rsidP="00CB1D8D">
      <w:pPr>
        <w:pStyle w:val="a3"/>
        <w:widowControl w:val="0"/>
        <w:numPr>
          <w:ilvl w:val="0"/>
          <w:numId w:val="17"/>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Действия граждан, присутствующих при рассмотрении дела и осуществляющих разрешенные судьей, органом, должностным лицом, рассматривающими соответствующее дело, фотосъемку, видеозапись, трансляцию открытого рассмотрения дела об административном правонарушении по радио, телевидению и в информационно-телекоммуникационной сети "Интернет", не должны мешать надлежащему порядку рассмотрения дела об административном правонарушении. Эти действия могут быть ограничены судьей, органом, должностным лицом, рассматривающими дело об административном правонарушении, во времени и должны осуществляться с учетом мнения участников производства по делам об административных правонарушениях и на местах, определенных судьей, органом, должностным лицом, рассматривающими соответствующее дело.</w:t>
      </w:r>
    </w:p>
    <w:p w:rsidR="00CB1D8D" w:rsidRPr="008B2E0B" w:rsidRDefault="00CB1D8D" w:rsidP="00CB1D8D">
      <w:pPr>
        <w:spacing w:after="0" w:line="240" w:lineRule="auto"/>
        <w:ind w:firstLine="709"/>
        <w:jc w:val="both"/>
        <w:rPr>
          <w:rFonts w:ascii="Times New Roman" w:hAnsi="Times New Roman" w:cs="Times New Roman"/>
          <w:b/>
        </w:rPr>
      </w:pPr>
      <w:r w:rsidRPr="008B2E0B">
        <w:rPr>
          <w:rFonts w:ascii="Times New Roman" w:hAnsi="Times New Roman" w:cs="Times New Roman"/>
          <w:b/>
        </w:rPr>
        <w:t>-</w:t>
      </w:r>
      <w:r w:rsidR="004904D2" w:rsidRPr="008B2E0B">
        <w:rPr>
          <w:rFonts w:ascii="Times New Roman" w:hAnsi="Times New Roman" w:cs="Times New Roman"/>
          <w:b/>
        </w:rPr>
        <w:t xml:space="preserve"> </w:t>
      </w:r>
      <w:r w:rsidRPr="008B2E0B">
        <w:rPr>
          <w:rFonts w:ascii="Times New Roman" w:hAnsi="Times New Roman" w:cs="Times New Roman"/>
          <w:b/>
        </w:rPr>
        <w:t>статья</w:t>
      </w:r>
      <w:r w:rsidR="004904D2" w:rsidRPr="008B2E0B">
        <w:rPr>
          <w:rFonts w:ascii="Times New Roman" w:hAnsi="Times New Roman" w:cs="Times New Roman"/>
          <w:b/>
        </w:rPr>
        <w:t xml:space="preserve"> </w:t>
      </w:r>
      <w:r w:rsidRPr="008B2E0B">
        <w:rPr>
          <w:rFonts w:ascii="Times New Roman" w:hAnsi="Times New Roman" w:cs="Times New Roman"/>
          <w:b/>
        </w:rPr>
        <w:t>24.4.</w:t>
      </w:r>
      <w:r w:rsidR="004904D2" w:rsidRPr="008B2E0B">
        <w:rPr>
          <w:rFonts w:ascii="Times New Roman" w:hAnsi="Times New Roman" w:cs="Times New Roman"/>
          <w:b/>
        </w:rPr>
        <w:t xml:space="preserve"> </w:t>
      </w:r>
      <w:r w:rsidRPr="008B2E0B">
        <w:rPr>
          <w:rFonts w:ascii="Times New Roman" w:hAnsi="Times New Roman" w:cs="Times New Roman"/>
          <w:b/>
          <w:spacing w:val="-2"/>
        </w:rPr>
        <w:t>Ходатайства.</w:t>
      </w:r>
    </w:p>
    <w:p w:rsidR="00CB1D8D" w:rsidRPr="008B2E0B" w:rsidRDefault="00CB1D8D" w:rsidP="00CB1D8D">
      <w:pPr>
        <w:pStyle w:val="a3"/>
        <w:widowControl w:val="0"/>
        <w:numPr>
          <w:ilvl w:val="0"/>
          <w:numId w:val="16"/>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Лица, участвующие в производстве по делу об административном правонарушении, имеют право заявлять ходатайства, подлежащие обязательному рассмотрению судьей, органом, должностным лицом, в производстве которых находится данное дело.</w:t>
      </w:r>
    </w:p>
    <w:p w:rsidR="00CB1D8D" w:rsidRPr="008B2E0B" w:rsidRDefault="00CB1D8D" w:rsidP="00CB1D8D">
      <w:pPr>
        <w:pStyle w:val="a3"/>
        <w:widowControl w:val="0"/>
        <w:numPr>
          <w:ilvl w:val="0"/>
          <w:numId w:val="16"/>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 xml:space="preserve">Ходатайство заявляется в письменной форме и подлежит немедленному рассмотрению. Решение </w:t>
      </w:r>
      <w:r w:rsidRPr="008B2E0B">
        <w:rPr>
          <w:rFonts w:ascii="Times New Roman" w:hAnsi="Times New Roman" w:cs="Times New Roman"/>
        </w:rPr>
        <w:lastRenderedPageBreak/>
        <w:t>об отказе в удовлетворении ходатайства выносится судьей, органом, должностным лицом, в производстве которых находится дело об административном правонарушении, в виде определения.</w:t>
      </w:r>
    </w:p>
    <w:p w:rsidR="00CB1D8D" w:rsidRPr="008B2E0B" w:rsidRDefault="00CB1D8D" w:rsidP="00CB1D8D">
      <w:pPr>
        <w:spacing w:after="0" w:line="240" w:lineRule="auto"/>
        <w:ind w:firstLine="709"/>
        <w:jc w:val="both"/>
        <w:rPr>
          <w:rFonts w:ascii="Times New Roman" w:hAnsi="Times New Roman" w:cs="Times New Roman"/>
          <w:b/>
        </w:rPr>
      </w:pPr>
      <w:r w:rsidRPr="008B2E0B">
        <w:rPr>
          <w:rFonts w:ascii="Times New Roman" w:hAnsi="Times New Roman" w:cs="Times New Roman"/>
          <w:b/>
        </w:rPr>
        <w:t>- статья 25.1. Лицо, в отношении которого ведется производство по делу об административном правонарушении.</w:t>
      </w:r>
    </w:p>
    <w:p w:rsidR="00CB1D8D" w:rsidRPr="008B2E0B" w:rsidRDefault="00CB1D8D" w:rsidP="00CB1D8D">
      <w:pPr>
        <w:pStyle w:val="a3"/>
        <w:widowControl w:val="0"/>
        <w:numPr>
          <w:ilvl w:val="0"/>
          <w:numId w:val="15"/>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КоАП РФ.</w:t>
      </w:r>
    </w:p>
    <w:p w:rsidR="00CB1D8D" w:rsidRPr="008B2E0B" w:rsidRDefault="00CB1D8D" w:rsidP="00CB1D8D">
      <w:pPr>
        <w:pStyle w:val="a3"/>
        <w:widowControl w:val="0"/>
        <w:numPr>
          <w:ilvl w:val="0"/>
          <w:numId w:val="15"/>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Дело об административном правонарушении рассматривается с участием лица, вотношении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предусмотренных частью 3 статьи 28.6 КоАП РФ, либо если имеются данныео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CB1D8D" w:rsidRPr="008B2E0B" w:rsidRDefault="00CB1D8D" w:rsidP="00CB1D8D">
      <w:pPr>
        <w:pStyle w:val="a3"/>
        <w:widowControl w:val="0"/>
        <w:numPr>
          <w:ilvl w:val="0"/>
          <w:numId w:val="15"/>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по делу.</w:t>
      </w:r>
    </w:p>
    <w:p w:rsidR="00CB1D8D" w:rsidRPr="008B2E0B" w:rsidRDefault="00CB1D8D" w:rsidP="00CB1D8D">
      <w:pPr>
        <w:spacing w:after="0" w:line="240" w:lineRule="auto"/>
        <w:ind w:firstLine="709"/>
        <w:jc w:val="both"/>
        <w:rPr>
          <w:rFonts w:ascii="Times New Roman" w:hAnsi="Times New Roman" w:cs="Times New Roman"/>
        </w:rPr>
      </w:pPr>
      <w:r w:rsidRPr="008B2E0B">
        <w:rPr>
          <w:rFonts w:ascii="Times New Roman" w:hAnsi="Times New Roman" w:cs="Times New Roman"/>
        </w:rPr>
        <w:t>При рассмотрении дела об административном</w:t>
      </w:r>
      <w:r w:rsidR="004904D2" w:rsidRPr="008B2E0B">
        <w:rPr>
          <w:rFonts w:ascii="Times New Roman" w:hAnsi="Times New Roman" w:cs="Times New Roman"/>
        </w:rPr>
        <w:t xml:space="preserve"> </w:t>
      </w:r>
      <w:r w:rsidRPr="008B2E0B">
        <w:rPr>
          <w:rFonts w:ascii="Times New Roman" w:hAnsi="Times New Roman" w:cs="Times New Roman"/>
        </w:rPr>
        <w:t>правонарушении, влекущем</w:t>
      </w:r>
      <w:r w:rsidR="004904D2" w:rsidRPr="008B2E0B">
        <w:rPr>
          <w:rFonts w:ascii="Times New Roman" w:hAnsi="Times New Roman" w:cs="Times New Roman"/>
        </w:rPr>
        <w:t xml:space="preserve"> </w:t>
      </w:r>
      <w:r w:rsidRPr="008B2E0B">
        <w:rPr>
          <w:rFonts w:ascii="Times New Roman" w:hAnsi="Times New Roman" w:cs="Times New Roman"/>
        </w:rPr>
        <w:t>административный арест, административное выдворение за пределы Российской Федерации иностранного гражданина либо лица без гражданства или обязательные работы, присутствие лица, в отношении которого ведется производство по делу, является обязательным.</w:t>
      </w:r>
    </w:p>
    <w:p w:rsidR="00CB1D8D" w:rsidRPr="008B2E0B" w:rsidRDefault="00CB1D8D" w:rsidP="00CB1D8D">
      <w:pPr>
        <w:pStyle w:val="a3"/>
        <w:widowControl w:val="0"/>
        <w:numPr>
          <w:ilvl w:val="0"/>
          <w:numId w:val="15"/>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Несовершеннолетнее лицо, в отношении которого ведется производство по делу об административном правонарушении, может быть удалено</w:t>
      </w:r>
      <w:r w:rsidR="004904D2" w:rsidRPr="008B2E0B">
        <w:rPr>
          <w:rFonts w:ascii="Times New Roman" w:hAnsi="Times New Roman" w:cs="Times New Roman"/>
        </w:rPr>
        <w:t xml:space="preserve"> </w:t>
      </w:r>
      <w:r w:rsidRPr="008B2E0B">
        <w:rPr>
          <w:rFonts w:ascii="Times New Roman" w:hAnsi="Times New Roman" w:cs="Times New Roman"/>
        </w:rPr>
        <w:t>на время</w:t>
      </w:r>
      <w:r w:rsidR="004904D2" w:rsidRPr="008B2E0B">
        <w:rPr>
          <w:rFonts w:ascii="Times New Roman" w:hAnsi="Times New Roman" w:cs="Times New Roman"/>
        </w:rPr>
        <w:t xml:space="preserve"> </w:t>
      </w:r>
      <w:r w:rsidRPr="008B2E0B">
        <w:rPr>
          <w:rFonts w:ascii="Times New Roman" w:hAnsi="Times New Roman" w:cs="Times New Roman"/>
        </w:rPr>
        <w:t>рассмотрения обстоятельств дела, обсуждение которых может оказать отрицательное влияние на указанное лицо.</w:t>
      </w:r>
    </w:p>
    <w:p w:rsidR="00CB1D8D" w:rsidRPr="008B2E0B" w:rsidRDefault="00CB1D8D" w:rsidP="00CB1D8D">
      <w:pPr>
        <w:spacing w:after="0" w:line="240" w:lineRule="auto"/>
        <w:ind w:firstLine="709"/>
        <w:jc w:val="both"/>
        <w:rPr>
          <w:rFonts w:ascii="Times New Roman" w:hAnsi="Times New Roman" w:cs="Times New Roman"/>
          <w:b/>
        </w:rPr>
      </w:pPr>
      <w:r w:rsidRPr="008B2E0B">
        <w:rPr>
          <w:rFonts w:ascii="Times New Roman" w:hAnsi="Times New Roman" w:cs="Times New Roman"/>
          <w:b/>
        </w:rPr>
        <w:t>-</w:t>
      </w:r>
      <w:r w:rsidR="004904D2" w:rsidRPr="008B2E0B">
        <w:rPr>
          <w:rFonts w:ascii="Times New Roman" w:hAnsi="Times New Roman" w:cs="Times New Roman"/>
          <w:b/>
        </w:rPr>
        <w:t xml:space="preserve"> </w:t>
      </w:r>
      <w:r w:rsidRPr="008B2E0B">
        <w:rPr>
          <w:rFonts w:ascii="Times New Roman" w:hAnsi="Times New Roman" w:cs="Times New Roman"/>
          <w:b/>
        </w:rPr>
        <w:t>статья</w:t>
      </w:r>
      <w:r w:rsidR="004904D2" w:rsidRPr="008B2E0B">
        <w:rPr>
          <w:rFonts w:ascii="Times New Roman" w:hAnsi="Times New Roman" w:cs="Times New Roman"/>
          <w:b/>
        </w:rPr>
        <w:t xml:space="preserve"> </w:t>
      </w:r>
      <w:r w:rsidRPr="008B2E0B">
        <w:rPr>
          <w:rFonts w:ascii="Times New Roman" w:hAnsi="Times New Roman" w:cs="Times New Roman"/>
          <w:b/>
        </w:rPr>
        <w:t>25.5.</w:t>
      </w:r>
      <w:r w:rsidR="004904D2" w:rsidRPr="008B2E0B">
        <w:rPr>
          <w:rFonts w:ascii="Times New Roman" w:hAnsi="Times New Roman" w:cs="Times New Roman"/>
          <w:b/>
        </w:rPr>
        <w:t xml:space="preserve"> </w:t>
      </w:r>
      <w:r w:rsidRPr="008B2E0B">
        <w:rPr>
          <w:rFonts w:ascii="Times New Roman" w:hAnsi="Times New Roman" w:cs="Times New Roman"/>
          <w:b/>
        </w:rPr>
        <w:t>Защитники</w:t>
      </w:r>
      <w:r w:rsidRPr="008B2E0B">
        <w:rPr>
          <w:rFonts w:ascii="Times New Roman" w:hAnsi="Times New Roman" w:cs="Times New Roman"/>
          <w:b/>
          <w:spacing w:val="-2"/>
        </w:rPr>
        <w:t xml:space="preserve"> представитель.</w:t>
      </w:r>
    </w:p>
    <w:p w:rsidR="00CB1D8D" w:rsidRPr="008B2E0B" w:rsidRDefault="00CB1D8D" w:rsidP="00CB1D8D">
      <w:pPr>
        <w:pStyle w:val="a3"/>
        <w:widowControl w:val="0"/>
        <w:numPr>
          <w:ilvl w:val="0"/>
          <w:numId w:val="14"/>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Для оказания юридической помощи лицу, в отношении которого ведется производство по делу об административном правонарушении, в производстве по делу об административном правонарушении может участвовать защитник,</w:t>
      </w:r>
      <w:r w:rsidR="004904D2" w:rsidRPr="008B2E0B">
        <w:rPr>
          <w:rFonts w:ascii="Times New Roman" w:hAnsi="Times New Roman" w:cs="Times New Roman"/>
        </w:rPr>
        <w:t xml:space="preserve"> </w:t>
      </w:r>
      <w:r w:rsidRPr="008B2E0B">
        <w:rPr>
          <w:rFonts w:ascii="Times New Roman" w:hAnsi="Times New Roman" w:cs="Times New Roman"/>
        </w:rPr>
        <w:t>а для оказания юридической</w:t>
      </w:r>
      <w:r w:rsidR="004904D2" w:rsidRPr="008B2E0B">
        <w:rPr>
          <w:rFonts w:ascii="Times New Roman" w:hAnsi="Times New Roman" w:cs="Times New Roman"/>
        </w:rPr>
        <w:t xml:space="preserve"> </w:t>
      </w:r>
      <w:r w:rsidRPr="008B2E0B">
        <w:rPr>
          <w:rFonts w:ascii="Times New Roman" w:hAnsi="Times New Roman" w:cs="Times New Roman"/>
        </w:rPr>
        <w:t xml:space="preserve">помощи потерпевшему – </w:t>
      </w:r>
      <w:r w:rsidRPr="008B2E0B">
        <w:rPr>
          <w:rFonts w:ascii="Times New Roman" w:hAnsi="Times New Roman" w:cs="Times New Roman"/>
          <w:spacing w:val="-2"/>
        </w:rPr>
        <w:t>представитель.</w:t>
      </w:r>
    </w:p>
    <w:p w:rsidR="00CB1D8D" w:rsidRPr="008B2E0B" w:rsidRDefault="00CB1D8D" w:rsidP="00CB1D8D">
      <w:pPr>
        <w:pStyle w:val="a3"/>
        <w:widowControl w:val="0"/>
        <w:numPr>
          <w:ilvl w:val="0"/>
          <w:numId w:val="14"/>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В качестве защитника или представителя к участию в производстве по делу об административном правонарушении допускается адвокат или иное лицо.</w:t>
      </w:r>
    </w:p>
    <w:p w:rsidR="00CB1D8D" w:rsidRPr="008B2E0B" w:rsidRDefault="00CB1D8D" w:rsidP="00CB1D8D">
      <w:pPr>
        <w:pStyle w:val="a3"/>
        <w:widowControl w:val="0"/>
        <w:numPr>
          <w:ilvl w:val="0"/>
          <w:numId w:val="14"/>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Полномочия адвоката удостоверяются ордером, выданным соответствующим адвокатским образованием. Полномочия иного лица, оказывающего юридическую помощь, удостоверяются доверенностью, оформленной в соответствии с законом.</w:t>
      </w:r>
    </w:p>
    <w:p w:rsidR="00CB1D8D" w:rsidRPr="008B2E0B" w:rsidRDefault="00CB1D8D" w:rsidP="00CB1D8D">
      <w:pPr>
        <w:pStyle w:val="a3"/>
        <w:widowControl w:val="0"/>
        <w:numPr>
          <w:ilvl w:val="0"/>
          <w:numId w:val="14"/>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 xml:space="preserve">Защитник и представитель допускаются к участию в производстве по делу об административном правонарушении с момента возбуждения дела об административном </w:t>
      </w:r>
      <w:r w:rsidRPr="008B2E0B">
        <w:rPr>
          <w:rFonts w:ascii="Times New Roman" w:hAnsi="Times New Roman" w:cs="Times New Roman"/>
          <w:spacing w:val="-2"/>
        </w:rPr>
        <w:t>правонарушении.</w:t>
      </w:r>
    </w:p>
    <w:p w:rsidR="00CB1D8D" w:rsidRPr="008B2E0B" w:rsidRDefault="00CB1D8D" w:rsidP="00CB1D8D">
      <w:pPr>
        <w:pStyle w:val="a3"/>
        <w:widowControl w:val="0"/>
        <w:numPr>
          <w:ilvl w:val="0"/>
          <w:numId w:val="14"/>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Защитник и представитель, допущенные к участию в производстве по делу об административном правонарушении, вправе знакомиться со всеми материалами дела, представлять доказательства, заявлять ходатайства и отводы, участвовать в рассмотрении дела,</w:t>
      </w:r>
      <w:r w:rsidR="004904D2" w:rsidRPr="008B2E0B">
        <w:rPr>
          <w:rFonts w:ascii="Times New Roman" w:hAnsi="Times New Roman" w:cs="Times New Roman"/>
        </w:rPr>
        <w:t xml:space="preserve"> </w:t>
      </w:r>
      <w:r w:rsidRPr="008B2E0B">
        <w:rPr>
          <w:rFonts w:ascii="Times New Roman" w:hAnsi="Times New Roman" w:cs="Times New Roman"/>
        </w:rPr>
        <w:t>обжаловать</w:t>
      </w:r>
      <w:r w:rsidR="004904D2" w:rsidRPr="008B2E0B">
        <w:rPr>
          <w:rFonts w:ascii="Times New Roman" w:hAnsi="Times New Roman" w:cs="Times New Roman"/>
        </w:rPr>
        <w:t xml:space="preserve"> </w:t>
      </w:r>
      <w:r w:rsidRPr="008B2E0B">
        <w:rPr>
          <w:rFonts w:ascii="Times New Roman" w:hAnsi="Times New Roman" w:cs="Times New Roman"/>
        </w:rPr>
        <w:t>применение</w:t>
      </w:r>
      <w:r w:rsidR="004904D2" w:rsidRPr="008B2E0B">
        <w:rPr>
          <w:rFonts w:ascii="Times New Roman" w:hAnsi="Times New Roman" w:cs="Times New Roman"/>
        </w:rPr>
        <w:t xml:space="preserve"> </w:t>
      </w:r>
      <w:r w:rsidRPr="008B2E0B">
        <w:rPr>
          <w:rFonts w:ascii="Times New Roman" w:hAnsi="Times New Roman" w:cs="Times New Roman"/>
        </w:rPr>
        <w:t>мер</w:t>
      </w:r>
      <w:r w:rsidR="004904D2" w:rsidRPr="008B2E0B">
        <w:rPr>
          <w:rFonts w:ascii="Times New Roman" w:hAnsi="Times New Roman" w:cs="Times New Roman"/>
        </w:rPr>
        <w:t xml:space="preserve"> </w:t>
      </w:r>
      <w:r w:rsidRPr="008B2E0B">
        <w:rPr>
          <w:rFonts w:ascii="Times New Roman" w:hAnsi="Times New Roman" w:cs="Times New Roman"/>
        </w:rPr>
        <w:t>обеспечения</w:t>
      </w:r>
      <w:r w:rsidR="004904D2" w:rsidRPr="008B2E0B">
        <w:rPr>
          <w:rFonts w:ascii="Times New Roman" w:hAnsi="Times New Roman" w:cs="Times New Roman"/>
        </w:rPr>
        <w:t xml:space="preserve"> </w:t>
      </w:r>
      <w:r w:rsidRPr="008B2E0B">
        <w:rPr>
          <w:rFonts w:ascii="Times New Roman" w:hAnsi="Times New Roman" w:cs="Times New Roman"/>
        </w:rPr>
        <w:t>производства</w:t>
      </w:r>
      <w:r w:rsidR="004904D2" w:rsidRPr="008B2E0B">
        <w:rPr>
          <w:rFonts w:ascii="Times New Roman" w:hAnsi="Times New Roman" w:cs="Times New Roman"/>
        </w:rPr>
        <w:t xml:space="preserve"> </w:t>
      </w:r>
      <w:r w:rsidRPr="008B2E0B">
        <w:rPr>
          <w:rFonts w:ascii="Times New Roman" w:hAnsi="Times New Roman" w:cs="Times New Roman"/>
        </w:rPr>
        <w:t>по</w:t>
      </w:r>
      <w:r w:rsidR="004904D2" w:rsidRPr="008B2E0B">
        <w:rPr>
          <w:rFonts w:ascii="Times New Roman" w:hAnsi="Times New Roman" w:cs="Times New Roman"/>
        </w:rPr>
        <w:t xml:space="preserve"> </w:t>
      </w:r>
      <w:r w:rsidRPr="008B2E0B">
        <w:rPr>
          <w:rFonts w:ascii="Times New Roman" w:hAnsi="Times New Roman" w:cs="Times New Roman"/>
        </w:rPr>
        <w:t>делу,</w:t>
      </w:r>
      <w:r w:rsidR="004904D2" w:rsidRPr="008B2E0B">
        <w:rPr>
          <w:rFonts w:ascii="Times New Roman" w:hAnsi="Times New Roman" w:cs="Times New Roman"/>
        </w:rPr>
        <w:t xml:space="preserve"> </w:t>
      </w:r>
      <w:r w:rsidRPr="008B2E0B">
        <w:rPr>
          <w:rFonts w:ascii="Times New Roman" w:hAnsi="Times New Roman" w:cs="Times New Roman"/>
        </w:rPr>
        <w:t>постановление</w:t>
      </w:r>
      <w:r w:rsidR="004904D2" w:rsidRPr="008B2E0B">
        <w:rPr>
          <w:rFonts w:ascii="Times New Roman" w:hAnsi="Times New Roman" w:cs="Times New Roman"/>
        </w:rPr>
        <w:t xml:space="preserve"> </w:t>
      </w:r>
      <w:r w:rsidRPr="008B2E0B">
        <w:rPr>
          <w:rFonts w:ascii="Times New Roman" w:hAnsi="Times New Roman" w:cs="Times New Roman"/>
        </w:rPr>
        <w:t>по</w:t>
      </w:r>
      <w:r w:rsidR="004904D2" w:rsidRPr="008B2E0B">
        <w:rPr>
          <w:rFonts w:ascii="Times New Roman" w:hAnsi="Times New Roman" w:cs="Times New Roman"/>
        </w:rPr>
        <w:t xml:space="preserve"> </w:t>
      </w:r>
      <w:r w:rsidRPr="008B2E0B">
        <w:rPr>
          <w:rFonts w:ascii="Times New Roman" w:hAnsi="Times New Roman" w:cs="Times New Roman"/>
        </w:rPr>
        <w:t>делу,</w:t>
      </w:r>
      <w:r w:rsidR="004904D2" w:rsidRPr="008B2E0B">
        <w:rPr>
          <w:rFonts w:ascii="Times New Roman" w:hAnsi="Times New Roman" w:cs="Times New Roman"/>
        </w:rPr>
        <w:t xml:space="preserve"> </w:t>
      </w:r>
      <w:r w:rsidRPr="008B2E0B">
        <w:rPr>
          <w:rFonts w:ascii="Times New Roman" w:hAnsi="Times New Roman" w:cs="Times New Roman"/>
        </w:rPr>
        <w:t>пользоваться иными процессуальными правами в соответствии с КоАП РФ.</w:t>
      </w:r>
    </w:p>
    <w:p w:rsidR="00CB1D8D" w:rsidRPr="008B2E0B" w:rsidRDefault="00CB1D8D" w:rsidP="00CB1D8D">
      <w:pPr>
        <w:spacing w:after="0" w:line="240" w:lineRule="auto"/>
        <w:ind w:firstLine="709"/>
        <w:jc w:val="both"/>
        <w:rPr>
          <w:rFonts w:ascii="Times New Roman" w:hAnsi="Times New Roman" w:cs="Times New Roman"/>
          <w:b/>
        </w:rPr>
      </w:pPr>
      <w:r w:rsidRPr="008B2E0B">
        <w:rPr>
          <w:rFonts w:ascii="Times New Roman" w:hAnsi="Times New Roman" w:cs="Times New Roman"/>
          <w:b/>
        </w:rPr>
        <w:t>-</w:t>
      </w:r>
      <w:r w:rsidR="004904D2" w:rsidRPr="008B2E0B">
        <w:rPr>
          <w:rFonts w:ascii="Times New Roman" w:hAnsi="Times New Roman" w:cs="Times New Roman"/>
          <w:b/>
        </w:rPr>
        <w:t xml:space="preserve"> </w:t>
      </w:r>
      <w:r w:rsidRPr="008B2E0B">
        <w:rPr>
          <w:rFonts w:ascii="Times New Roman" w:hAnsi="Times New Roman" w:cs="Times New Roman"/>
          <w:b/>
        </w:rPr>
        <w:t>статья</w:t>
      </w:r>
      <w:r w:rsidR="004904D2" w:rsidRPr="008B2E0B">
        <w:rPr>
          <w:rFonts w:ascii="Times New Roman" w:hAnsi="Times New Roman" w:cs="Times New Roman"/>
          <w:b/>
        </w:rPr>
        <w:t xml:space="preserve"> </w:t>
      </w:r>
      <w:r w:rsidRPr="008B2E0B">
        <w:rPr>
          <w:rFonts w:ascii="Times New Roman" w:hAnsi="Times New Roman" w:cs="Times New Roman"/>
          <w:b/>
        </w:rPr>
        <w:t>30.1.</w:t>
      </w:r>
      <w:r w:rsidR="004904D2" w:rsidRPr="008B2E0B">
        <w:rPr>
          <w:rFonts w:ascii="Times New Roman" w:hAnsi="Times New Roman" w:cs="Times New Roman"/>
          <w:b/>
        </w:rPr>
        <w:t xml:space="preserve"> </w:t>
      </w:r>
      <w:r w:rsidRPr="008B2E0B">
        <w:rPr>
          <w:rFonts w:ascii="Times New Roman" w:hAnsi="Times New Roman" w:cs="Times New Roman"/>
          <w:b/>
        </w:rPr>
        <w:t>Право</w:t>
      </w:r>
      <w:r w:rsidR="004904D2" w:rsidRPr="008B2E0B">
        <w:rPr>
          <w:rFonts w:ascii="Times New Roman" w:hAnsi="Times New Roman" w:cs="Times New Roman"/>
          <w:b/>
        </w:rPr>
        <w:t xml:space="preserve"> </w:t>
      </w:r>
      <w:r w:rsidRPr="008B2E0B">
        <w:rPr>
          <w:rFonts w:ascii="Times New Roman" w:hAnsi="Times New Roman" w:cs="Times New Roman"/>
          <w:b/>
        </w:rPr>
        <w:t>на</w:t>
      </w:r>
      <w:r w:rsidR="004904D2" w:rsidRPr="008B2E0B">
        <w:rPr>
          <w:rFonts w:ascii="Times New Roman" w:hAnsi="Times New Roman" w:cs="Times New Roman"/>
          <w:b/>
        </w:rPr>
        <w:t xml:space="preserve"> </w:t>
      </w:r>
      <w:r w:rsidRPr="008B2E0B">
        <w:rPr>
          <w:rFonts w:ascii="Times New Roman" w:hAnsi="Times New Roman" w:cs="Times New Roman"/>
          <w:b/>
        </w:rPr>
        <w:t>обжалование</w:t>
      </w:r>
      <w:r w:rsidR="004904D2" w:rsidRPr="008B2E0B">
        <w:rPr>
          <w:rFonts w:ascii="Times New Roman" w:hAnsi="Times New Roman" w:cs="Times New Roman"/>
          <w:b/>
        </w:rPr>
        <w:t xml:space="preserve"> </w:t>
      </w:r>
      <w:r w:rsidRPr="008B2E0B">
        <w:rPr>
          <w:rFonts w:ascii="Times New Roman" w:hAnsi="Times New Roman" w:cs="Times New Roman"/>
          <w:b/>
        </w:rPr>
        <w:t>постановления</w:t>
      </w:r>
      <w:r w:rsidR="004904D2" w:rsidRPr="008B2E0B">
        <w:rPr>
          <w:rFonts w:ascii="Times New Roman" w:hAnsi="Times New Roman" w:cs="Times New Roman"/>
          <w:b/>
        </w:rPr>
        <w:t xml:space="preserve"> </w:t>
      </w:r>
      <w:r w:rsidRPr="008B2E0B">
        <w:rPr>
          <w:rFonts w:ascii="Times New Roman" w:hAnsi="Times New Roman" w:cs="Times New Roman"/>
          <w:b/>
        </w:rPr>
        <w:t>по</w:t>
      </w:r>
      <w:r w:rsidR="004904D2" w:rsidRPr="008B2E0B">
        <w:rPr>
          <w:rFonts w:ascii="Times New Roman" w:hAnsi="Times New Roman" w:cs="Times New Roman"/>
          <w:b/>
        </w:rPr>
        <w:t xml:space="preserve"> </w:t>
      </w:r>
      <w:r w:rsidRPr="008B2E0B">
        <w:rPr>
          <w:rFonts w:ascii="Times New Roman" w:hAnsi="Times New Roman" w:cs="Times New Roman"/>
          <w:b/>
        </w:rPr>
        <w:t>делу</w:t>
      </w:r>
      <w:r w:rsidR="004904D2" w:rsidRPr="008B2E0B">
        <w:rPr>
          <w:rFonts w:ascii="Times New Roman" w:hAnsi="Times New Roman" w:cs="Times New Roman"/>
          <w:b/>
        </w:rPr>
        <w:t xml:space="preserve"> </w:t>
      </w:r>
      <w:r w:rsidRPr="008B2E0B">
        <w:rPr>
          <w:rFonts w:ascii="Times New Roman" w:hAnsi="Times New Roman" w:cs="Times New Roman"/>
          <w:b/>
        </w:rPr>
        <w:t>об</w:t>
      </w:r>
      <w:r w:rsidR="004904D2" w:rsidRPr="008B2E0B">
        <w:rPr>
          <w:rFonts w:ascii="Times New Roman" w:hAnsi="Times New Roman" w:cs="Times New Roman"/>
          <w:b/>
        </w:rPr>
        <w:t xml:space="preserve"> </w:t>
      </w:r>
      <w:r w:rsidRPr="008B2E0B">
        <w:rPr>
          <w:rFonts w:ascii="Times New Roman" w:hAnsi="Times New Roman" w:cs="Times New Roman"/>
          <w:b/>
        </w:rPr>
        <w:t xml:space="preserve">административном </w:t>
      </w:r>
      <w:r w:rsidRPr="008B2E0B">
        <w:rPr>
          <w:rFonts w:ascii="Times New Roman" w:hAnsi="Times New Roman" w:cs="Times New Roman"/>
          <w:b/>
          <w:spacing w:val="-2"/>
        </w:rPr>
        <w:t>правонарушении.</w:t>
      </w:r>
    </w:p>
    <w:p w:rsidR="00CB1D8D" w:rsidRPr="008B2E0B" w:rsidRDefault="00CB1D8D" w:rsidP="00CB1D8D">
      <w:pPr>
        <w:pStyle w:val="a3"/>
        <w:widowControl w:val="0"/>
        <w:numPr>
          <w:ilvl w:val="0"/>
          <w:numId w:val="13"/>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Постановление по делу об административном правонарушении может быть обжаловано лицами, указанными в статьях 25.1 – 25.5.1 КоАП РФ:</w:t>
      </w:r>
    </w:p>
    <w:p w:rsidR="00CB1D8D" w:rsidRPr="008B2E0B" w:rsidRDefault="004904D2" w:rsidP="00CB1D8D">
      <w:pPr>
        <w:pStyle w:val="a3"/>
        <w:widowControl w:val="0"/>
        <w:numPr>
          <w:ilvl w:val="0"/>
          <w:numId w:val="12"/>
        </w:numPr>
        <w:tabs>
          <w:tab w:val="left" w:pos="108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В</w:t>
      </w:r>
      <w:r w:rsidR="00CB1D8D" w:rsidRPr="008B2E0B">
        <w:rPr>
          <w:rFonts w:ascii="Times New Roman" w:hAnsi="Times New Roman" w:cs="Times New Roman"/>
        </w:rPr>
        <w:t>ынесенное</w:t>
      </w:r>
      <w:r w:rsidRPr="008B2E0B">
        <w:rPr>
          <w:rFonts w:ascii="Times New Roman" w:hAnsi="Times New Roman" w:cs="Times New Roman"/>
        </w:rPr>
        <w:t xml:space="preserve"> </w:t>
      </w:r>
      <w:r w:rsidR="00CB1D8D" w:rsidRPr="008B2E0B">
        <w:rPr>
          <w:rFonts w:ascii="Times New Roman" w:hAnsi="Times New Roman" w:cs="Times New Roman"/>
        </w:rPr>
        <w:t>судьей–в</w:t>
      </w:r>
      <w:r w:rsidRPr="008B2E0B">
        <w:rPr>
          <w:rFonts w:ascii="Times New Roman" w:hAnsi="Times New Roman" w:cs="Times New Roman"/>
        </w:rPr>
        <w:t xml:space="preserve"> </w:t>
      </w:r>
      <w:r w:rsidR="00CB1D8D" w:rsidRPr="008B2E0B">
        <w:rPr>
          <w:rFonts w:ascii="Times New Roman" w:hAnsi="Times New Roman" w:cs="Times New Roman"/>
        </w:rPr>
        <w:t>вышестоящий</w:t>
      </w:r>
      <w:r w:rsidRPr="008B2E0B">
        <w:rPr>
          <w:rFonts w:ascii="Times New Roman" w:hAnsi="Times New Roman" w:cs="Times New Roman"/>
        </w:rPr>
        <w:t xml:space="preserve"> </w:t>
      </w:r>
      <w:r w:rsidR="00CB1D8D" w:rsidRPr="008B2E0B">
        <w:rPr>
          <w:rFonts w:ascii="Times New Roman" w:hAnsi="Times New Roman" w:cs="Times New Roman"/>
          <w:spacing w:val="-4"/>
        </w:rPr>
        <w:t>суд;</w:t>
      </w:r>
    </w:p>
    <w:p w:rsidR="00CB1D8D" w:rsidRPr="008B2E0B" w:rsidRDefault="00CB1D8D" w:rsidP="00CB1D8D">
      <w:pPr>
        <w:pStyle w:val="a3"/>
        <w:widowControl w:val="0"/>
        <w:numPr>
          <w:ilvl w:val="0"/>
          <w:numId w:val="12"/>
        </w:numPr>
        <w:tabs>
          <w:tab w:val="left" w:pos="1087"/>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вынесенное коллегиальным органом – в районный суд по месту нахождения</w:t>
      </w:r>
      <w:r w:rsidR="004904D2" w:rsidRPr="008B2E0B">
        <w:rPr>
          <w:rFonts w:ascii="Times New Roman" w:hAnsi="Times New Roman" w:cs="Times New Roman"/>
        </w:rPr>
        <w:t xml:space="preserve"> </w:t>
      </w:r>
      <w:r w:rsidRPr="008B2E0B">
        <w:rPr>
          <w:rFonts w:ascii="Times New Roman" w:hAnsi="Times New Roman" w:cs="Times New Roman"/>
        </w:rPr>
        <w:t>коллегиального органа;</w:t>
      </w:r>
    </w:p>
    <w:p w:rsidR="00CB1D8D" w:rsidRPr="008B2E0B" w:rsidRDefault="00CB1D8D" w:rsidP="00CB1D8D">
      <w:pPr>
        <w:pStyle w:val="a3"/>
        <w:widowControl w:val="0"/>
        <w:numPr>
          <w:ilvl w:val="0"/>
          <w:numId w:val="12"/>
        </w:numPr>
        <w:tabs>
          <w:tab w:val="left" w:pos="1087"/>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вынесенное должностным лицом – в вышестоящий орган, вышестоящему должностному лицу либо в районный суд по месту рассмотрения дела;</w:t>
      </w:r>
    </w:p>
    <w:p w:rsidR="00CB1D8D" w:rsidRPr="008B2E0B" w:rsidRDefault="00CB1D8D" w:rsidP="00CB1D8D">
      <w:pPr>
        <w:pStyle w:val="a3"/>
        <w:widowControl w:val="0"/>
        <w:numPr>
          <w:ilvl w:val="1"/>
          <w:numId w:val="12"/>
        </w:numPr>
        <w:tabs>
          <w:tab w:val="left" w:pos="1313"/>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вынесенноедолжностнымлицом,указаннымв</w:t>
      </w:r>
      <w:hyperlink r:id="rId8">
        <w:r w:rsidRPr="008B2E0B">
          <w:rPr>
            <w:rFonts w:ascii="Times New Roman" w:hAnsi="Times New Roman" w:cs="Times New Roman"/>
          </w:rPr>
          <w:t>части2статьи23.79,</w:t>
        </w:r>
      </w:hyperlink>
      <w:hyperlink r:id="rId9">
        <w:r w:rsidRPr="008B2E0B">
          <w:rPr>
            <w:rFonts w:ascii="Times New Roman" w:hAnsi="Times New Roman" w:cs="Times New Roman"/>
          </w:rPr>
          <w:t>части2</w:t>
        </w:r>
        <w:r w:rsidRPr="008B2E0B">
          <w:rPr>
            <w:rFonts w:ascii="Times New Roman" w:hAnsi="Times New Roman" w:cs="Times New Roman"/>
            <w:spacing w:val="-2"/>
          </w:rPr>
          <w:t>статьи</w:t>
        </w:r>
      </w:hyperlink>
    </w:p>
    <w:p w:rsidR="00CB1D8D" w:rsidRPr="008B2E0B" w:rsidRDefault="007A3350" w:rsidP="00CB1D8D">
      <w:pPr>
        <w:spacing w:after="0" w:line="240" w:lineRule="auto"/>
        <w:ind w:firstLine="709"/>
        <w:jc w:val="both"/>
        <w:rPr>
          <w:rFonts w:ascii="Times New Roman" w:hAnsi="Times New Roman" w:cs="Times New Roman"/>
        </w:rPr>
      </w:pPr>
      <w:hyperlink r:id="rId10">
        <w:r w:rsidR="00CB1D8D" w:rsidRPr="008B2E0B">
          <w:rPr>
            <w:rFonts w:ascii="Times New Roman" w:hAnsi="Times New Roman" w:cs="Times New Roman"/>
          </w:rPr>
          <w:t>23.79.1</w:t>
        </w:r>
      </w:hyperlink>
      <w:r w:rsidR="00CB1D8D" w:rsidRPr="008B2E0B">
        <w:rPr>
          <w:rFonts w:ascii="Times New Roman" w:hAnsi="Times New Roman" w:cs="Times New Roman"/>
        </w:rPr>
        <w:t xml:space="preserve"> или </w:t>
      </w:r>
      <w:hyperlink r:id="rId11">
        <w:r w:rsidR="00CB1D8D" w:rsidRPr="008B2E0B">
          <w:rPr>
            <w:rFonts w:ascii="Times New Roman" w:hAnsi="Times New Roman" w:cs="Times New Roman"/>
          </w:rPr>
          <w:t>части 2 статьи 23.79.2</w:t>
        </w:r>
      </w:hyperlink>
      <w:r w:rsidR="00CB1D8D" w:rsidRPr="008B2E0B">
        <w:rPr>
          <w:rFonts w:ascii="Times New Roman" w:hAnsi="Times New Roman" w:cs="Times New Roman"/>
        </w:rPr>
        <w:t xml:space="preserve"> настоящего Кодекса, - в вышестоящий орган, вышестоящему должностному лицу, в уполномоченный соответствующим нормативным правовым актом</w:t>
      </w:r>
      <w:r w:rsidR="004904D2" w:rsidRPr="008B2E0B">
        <w:rPr>
          <w:rFonts w:ascii="Times New Roman" w:hAnsi="Times New Roman" w:cs="Times New Roman"/>
        </w:rPr>
        <w:t xml:space="preserve"> </w:t>
      </w:r>
      <w:r w:rsidR="00CB1D8D" w:rsidRPr="008B2E0B">
        <w:rPr>
          <w:rFonts w:ascii="Times New Roman" w:hAnsi="Times New Roman" w:cs="Times New Roman"/>
        </w:rPr>
        <w:t>Президента Российской Федерации, Правительства Российской Федерации или соглашением о передаче осуществления части полномочий федеральный орган исполнительной власти либо в районный суд по месту рассмотрения дела;</w:t>
      </w:r>
    </w:p>
    <w:p w:rsidR="00CB1D8D" w:rsidRPr="008B2E0B" w:rsidRDefault="00CB1D8D" w:rsidP="00CB1D8D">
      <w:pPr>
        <w:pStyle w:val="a3"/>
        <w:widowControl w:val="0"/>
        <w:numPr>
          <w:ilvl w:val="0"/>
          <w:numId w:val="12"/>
        </w:numPr>
        <w:tabs>
          <w:tab w:val="left" w:pos="1087"/>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вынесенное иным органом, созданным в соответствии с законом субъекта Российской Федерации, – в районный суд по месту рассмотрения дела.</w:t>
      </w:r>
    </w:p>
    <w:p w:rsidR="00CB1D8D" w:rsidRPr="008B2E0B" w:rsidRDefault="00CB1D8D" w:rsidP="004904D2">
      <w:pPr>
        <w:pStyle w:val="a3"/>
        <w:widowControl w:val="0"/>
        <w:tabs>
          <w:tab w:val="left" w:pos="1234"/>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Постановление по делу об административном правонарушении, вынесенное судьей,</w:t>
      </w:r>
      <w:r w:rsidR="004904D2" w:rsidRPr="008B2E0B">
        <w:rPr>
          <w:rFonts w:ascii="Times New Roman" w:hAnsi="Times New Roman" w:cs="Times New Roman"/>
        </w:rPr>
        <w:t xml:space="preserve"> </w:t>
      </w:r>
      <w:r w:rsidRPr="008B2E0B">
        <w:rPr>
          <w:rFonts w:ascii="Times New Roman" w:hAnsi="Times New Roman" w:cs="Times New Roman"/>
        </w:rPr>
        <w:t>может быть также обжаловано в вышестоящий суд должностным лицом, уполномоченным в соответствии со статьей 28.3 КоАП РФ составлять протокол об административном правонарушении.</w:t>
      </w:r>
    </w:p>
    <w:p w:rsidR="00CB1D8D" w:rsidRPr="008B2E0B" w:rsidRDefault="00CB1D8D" w:rsidP="00CB1D8D">
      <w:pPr>
        <w:pStyle w:val="a3"/>
        <w:widowControl w:val="0"/>
        <w:numPr>
          <w:ilvl w:val="1"/>
          <w:numId w:val="13"/>
        </w:numPr>
        <w:tabs>
          <w:tab w:val="left" w:pos="1234"/>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lastRenderedPageBreak/>
        <w:t>Выдача лицу без гражданства, подлежащему</w:t>
      </w:r>
      <w:r w:rsidR="00371A9D" w:rsidRPr="008B2E0B">
        <w:rPr>
          <w:rFonts w:ascii="Times New Roman" w:hAnsi="Times New Roman" w:cs="Times New Roman"/>
        </w:rPr>
        <w:t xml:space="preserve"> </w:t>
      </w:r>
      <w:r w:rsidRPr="008B2E0B">
        <w:rPr>
          <w:rFonts w:ascii="Times New Roman" w:hAnsi="Times New Roman" w:cs="Times New Roman"/>
        </w:rPr>
        <w:t>административному выдворению за пределы Российской Федерации, временного удостоверения личности лица без гражданства в Российской Федерации, либо признание лица беженцем, либо получение лицом свидетельства о рассмотрении ходатайства о признании беженцем на территории Российской Федерации по существу или предоставление ему временного убежища на территории Российской Федерации влечет пересмотр постановления по делу об административном правонарушении о назначении административного наказания в виде административного выдворения за пределы Российской Федерации по протесту прокурора</w:t>
      </w:r>
      <w:r w:rsidR="004904D2" w:rsidRPr="008B2E0B">
        <w:rPr>
          <w:rFonts w:ascii="Times New Roman" w:hAnsi="Times New Roman" w:cs="Times New Roman"/>
        </w:rPr>
        <w:t xml:space="preserve"> </w:t>
      </w:r>
      <w:r w:rsidRPr="008B2E0B">
        <w:rPr>
          <w:rFonts w:ascii="Times New Roman" w:hAnsi="Times New Roman" w:cs="Times New Roman"/>
        </w:rPr>
        <w:t>или</w:t>
      </w:r>
      <w:r w:rsidR="004904D2" w:rsidRPr="008B2E0B">
        <w:rPr>
          <w:rFonts w:ascii="Times New Roman" w:hAnsi="Times New Roman" w:cs="Times New Roman"/>
        </w:rPr>
        <w:t xml:space="preserve"> </w:t>
      </w:r>
      <w:r w:rsidRPr="008B2E0B">
        <w:rPr>
          <w:rFonts w:ascii="Times New Roman" w:hAnsi="Times New Roman" w:cs="Times New Roman"/>
        </w:rPr>
        <w:t>по</w:t>
      </w:r>
      <w:r w:rsidR="004904D2" w:rsidRPr="008B2E0B">
        <w:rPr>
          <w:rFonts w:ascii="Times New Roman" w:hAnsi="Times New Roman" w:cs="Times New Roman"/>
        </w:rPr>
        <w:t xml:space="preserve"> </w:t>
      </w:r>
      <w:r w:rsidRPr="008B2E0B">
        <w:rPr>
          <w:rFonts w:ascii="Times New Roman" w:hAnsi="Times New Roman" w:cs="Times New Roman"/>
        </w:rPr>
        <w:t>жалобе</w:t>
      </w:r>
      <w:r w:rsidR="004904D2" w:rsidRPr="008B2E0B">
        <w:rPr>
          <w:rFonts w:ascii="Times New Roman" w:hAnsi="Times New Roman" w:cs="Times New Roman"/>
        </w:rPr>
        <w:t xml:space="preserve"> </w:t>
      </w:r>
      <w:r w:rsidRPr="008B2E0B">
        <w:rPr>
          <w:rFonts w:ascii="Times New Roman" w:hAnsi="Times New Roman" w:cs="Times New Roman"/>
        </w:rPr>
        <w:t>такого</w:t>
      </w:r>
      <w:r w:rsidR="004904D2" w:rsidRPr="008B2E0B">
        <w:rPr>
          <w:rFonts w:ascii="Times New Roman" w:hAnsi="Times New Roman" w:cs="Times New Roman"/>
        </w:rPr>
        <w:t xml:space="preserve"> </w:t>
      </w:r>
      <w:r w:rsidRPr="008B2E0B">
        <w:rPr>
          <w:rFonts w:ascii="Times New Roman" w:hAnsi="Times New Roman" w:cs="Times New Roman"/>
        </w:rPr>
        <w:t>лица</w:t>
      </w:r>
      <w:r w:rsidR="004904D2" w:rsidRPr="008B2E0B">
        <w:rPr>
          <w:rFonts w:ascii="Times New Roman" w:hAnsi="Times New Roman" w:cs="Times New Roman"/>
        </w:rPr>
        <w:t xml:space="preserve"> </w:t>
      </w:r>
      <w:r w:rsidRPr="008B2E0B">
        <w:rPr>
          <w:rFonts w:ascii="Times New Roman" w:hAnsi="Times New Roman" w:cs="Times New Roman"/>
        </w:rPr>
        <w:t>и</w:t>
      </w:r>
      <w:r w:rsidR="004904D2" w:rsidRPr="008B2E0B">
        <w:rPr>
          <w:rFonts w:ascii="Times New Roman" w:hAnsi="Times New Roman" w:cs="Times New Roman"/>
        </w:rPr>
        <w:t xml:space="preserve"> </w:t>
      </w:r>
      <w:r w:rsidRPr="008B2E0B">
        <w:rPr>
          <w:rFonts w:ascii="Times New Roman" w:hAnsi="Times New Roman" w:cs="Times New Roman"/>
        </w:rPr>
        <w:t>(или)</w:t>
      </w:r>
      <w:r w:rsidR="004904D2" w:rsidRPr="008B2E0B">
        <w:rPr>
          <w:rFonts w:ascii="Times New Roman" w:hAnsi="Times New Roman" w:cs="Times New Roman"/>
        </w:rPr>
        <w:t xml:space="preserve"> </w:t>
      </w:r>
      <w:r w:rsidRPr="008B2E0B">
        <w:rPr>
          <w:rFonts w:ascii="Times New Roman" w:hAnsi="Times New Roman" w:cs="Times New Roman"/>
        </w:rPr>
        <w:t>замену</w:t>
      </w:r>
      <w:r w:rsidR="00371A9D" w:rsidRPr="008B2E0B">
        <w:rPr>
          <w:rFonts w:ascii="Times New Roman" w:hAnsi="Times New Roman" w:cs="Times New Roman"/>
        </w:rPr>
        <w:t xml:space="preserve"> </w:t>
      </w:r>
      <w:r w:rsidRPr="008B2E0B">
        <w:rPr>
          <w:rFonts w:ascii="Times New Roman" w:hAnsi="Times New Roman" w:cs="Times New Roman"/>
        </w:rPr>
        <w:t>наказания</w:t>
      </w:r>
      <w:r w:rsidR="00371A9D" w:rsidRPr="008B2E0B">
        <w:rPr>
          <w:rFonts w:ascii="Times New Roman" w:hAnsi="Times New Roman" w:cs="Times New Roman"/>
        </w:rPr>
        <w:t xml:space="preserve"> </w:t>
      </w:r>
      <w:r w:rsidRPr="008B2E0B">
        <w:rPr>
          <w:rFonts w:ascii="Times New Roman" w:hAnsi="Times New Roman" w:cs="Times New Roman"/>
        </w:rPr>
        <w:t>в</w:t>
      </w:r>
      <w:r w:rsidR="00371A9D" w:rsidRPr="008B2E0B">
        <w:rPr>
          <w:rFonts w:ascii="Times New Roman" w:hAnsi="Times New Roman" w:cs="Times New Roman"/>
        </w:rPr>
        <w:t xml:space="preserve"> </w:t>
      </w:r>
      <w:r w:rsidRPr="008B2E0B">
        <w:rPr>
          <w:rFonts w:ascii="Times New Roman" w:hAnsi="Times New Roman" w:cs="Times New Roman"/>
        </w:rPr>
        <w:t>случаях,</w:t>
      </w:r>
      <w:r w:rsidR="00371A9D" w:rsidRPr="008B2E0B">
        <w:rPr>
          <w:rFonts w:ascii="Times New Roman" w:hAnsi="Times New Roman" w:cs="Times New Roman"/>
        </w:rPr>
        <w:t xml:space="preserve"> </w:t>
      </w:r>
      <w:r w:rsidRPr="008B2E0B">
        <w:rPr>
          <w:rFonts w:ascii="Times New Roman" w:hAnsi="Times New Roman" w:cs="Times New Roman"/>
        </w:rPr>
        <w:t>указанных</w:t>
      </w:r>
      <w:r w:rsidR="00371A9D" w:rsidRPr="008B2E0B">
        <w:rPr>
          <w:rFonts w:ascii="Times New Roman" w:hAnsi="Times New Roman" w:cs="Times New Roman"/>
        </w:rPr>
        <w:t xml:space="preserve"> </w:t>
      </w:r>
      <w:r w:rsidRPr="008B2E0B">
        <w:rPr>
          <w:rFonts w:ascii="Times New Roman" w:hAnsi="Times New Roman" w:cs="Times New Roman"/>
        </w:rPr>
        <w:t>в</w:t>
      </w:r>
      <w:r w:rsidR="00371A9D" w:rsidRPr="008B2E0B">
        <w:rPr>
          <w:rFonts w:ascii="Times New Roman" w:hAnsi="Times New Roman" w:cs="Times New Roman"/>
        </w:rPr>
        <w:t xml:space="preserve"> </w:t>
      </w:r>
      <w:hyperlink r:id="rId12">
        <w:r w:rsidRPr="008B2E0B">
          <w:rPr>
            <w:rFonts w:ascii="Times New Roman" w:hAnsi="Times New Roman" w:cs="Times New Roman"/>
          </w:rPr>
          <w:t>частях3.6</w:t>
        </w:r>
      </w:hyperlink>
      <w:r w:rsidRPr="008B2E0B">
        <w:rPr>
          <w:rFonts w:ascii="Times New Roman" w:hAnsi="Times New Roman" w:cs="Times New Roman"/>
          <w:spacing w:val="-10"/>
        </w:rPr>
        <w:t>-</w:t>
      </w:r>
    </w:p>
    <w:p w:rsidR="00CB1D8D" w:rsidRPr="008B2E0B" w:rsidRDefault="007A3350" w:rsidP="00371A9D">
      <w:pPr>
        <w:spacing w:after="0" w:line="240" w:lineRule="auto"/>
        <w:jc w:val="both"/>
        <w:rPr>
          <w:rFonts w:ascii="Times New Roman" w:hAnsi="Times New Roman" w:cs="Times New Roman"/>
        </w:rPr>
      </w:pPr>
      <w:hyperlink r:id="rId13">
        <w:r w:rsidR="00CB1D8D" w:rsidRPr="008B2E0B">
          <w:rPr>
            <w:rFonts w:ascii="Times New Roman" w:hAnsi="Times New Roman" w:cs="Times New Roman"/>
          </w:rPr>
          <w:t>3.8</w:t>
        </w:r>
        <w:r w:rsidR="00371A9D" w:rsidRPr="008B2E0B">
          <w:rPr>
            <w:rFonts w:ascii="Times New Roman" w:hAnsi="Times New Roman" w:cs="Times New Roman"/>
          </w:rPr>
          <w:t xml:space="preserve"> </w:t>
        </w:r>
        <w:r w:rsidR="00CB1D8D" w:rsidRPr="008B2E0B">
          <w:rPr>
            <w:rFonts w:ascii="Times New Roman" w:hAnsi="Times New Roman" w:cs="Times New Roman"/>
          </w:rPr>
          <w:t>статьи</w:t>
        </w:r>
        <w:r w:rsidR="00371A9D" w:rsidRPr="008B2E0B">
          <w:rPr>
            <w:rFonts w:ascii="Times New Roman" w:hAnsi="Times New Roman" w:cs="Times New Roman"/>
          </w:rPr>
          <w:t xml:space="preserve"> </w:t>
        </w:r>
        <w:r w:rsidR="00CB1D8D" w:rsidRPr="008B2E0B">
          <w:rPr>
            <w:rFonts w:ascii="Times New Roman" w:hAnsi="Times New Roman" w:cs="Times New Roman"/>
          </w:rPr>
          <w:t>4.1</w:t>
        </w:r>
      </w:hyperlink>
      <w:r w:rsidR="00371A9D" w:rsidRPr="008B2E0B">
        <w:rPr>
          <w:rFonts w:ascii="Times New Roman" w:hAnsi="Times New Roman" w:cs="Times New Roman"/>
        </w:rPr>
        <w:t xml:space="preserve"> </w:t>
      </w:r>
      <w:r w:rsidR="00CB1D8D" w:rsidRPr="008B2E0B">
        <w:rPr>
          <w:rFonts w:ascii="Times New Roman" w:hAnsi="Times New Roman" w:cs="Times New Roman"/>
        </w:rPr>
        <w:t>настоящего</w:t>
      </w:r>
      <w:r w:rsidR="00371A9D" w:rsidRPr="008B2E0B">
        <w:rPr>
          <w:rFonts w:ascii="Times New Roman" w:hAnsi="Times New Roman" w:cs="Times New Roman"/>
        </w:rPr>
        <w:t xml:space="preserve"> </w:t>
      </w:r>
      <w:r w:rsidR="00CB1D8D" w:rsidRPr="008B2E0B">
        <w:rPr>
          <w:rFonts w:ascii="Times New Roman" w:hAnsi="Times New Roman" w:cs="Times New Roman"/>
          <w:spacing w:val="-2"/>
        </w:rPr>
        <w:t>Кодекса.</w:t>
      </w:r>
    </w:p>
    <w:p w:rsidR="00CB1D8D" w:rsidRPr="008B2E0B" w:rsidRDefault="00CB1D8D" w:rsidP="00CB1D8D">
      <w:pPr>
        <w:spacing w:after="0" w:line="240" w:lineRule="auto"/>
        <w:ind w:firstLine="709"/>
        <w:jc w:val="both"/>
        <w:rPr>
          <w:rFonts w:ascii="Times New Roman" w:hAnsi="Times New Roman" w:cs="Times New Roman"/>
        </w:rPr>
      </w:pPr>
      <w:r w:rsidRPr="008B2E0B">
        <w:rPr>
          <w:rFonts w:ascii="Times New Roman" w:hAnsi="Times New Roman" w:cs="Times New Roman"/>
        </w:rPr>
        <w:t>Пересмотр постановления по делу об административном правонарушении о назначении административного наказания в виде административного выдворения за пределы Российской Федерации осуществляется в порядке и сроки, которые установлены настоящей главой.</w:t>
      </w:r>
    </w:p>
    <w:p w:rsidR="00CB1D8D" w:rsidRPr="008B2E0B" w:rsidRDefault="00CB1D8D" w:rsidP="00CB1D8D">
      <w:pPr>
        <w:pStyle w:val="a3"/>
        <w:widowControl w:val="0"/>
        <w:numPr>
          <w:ilvl w:val="0"/>
          <w:numId w:val="13"/>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 xml:space="preserve">В случае, если жалоба на постановление по делу об административном правонарушении поступила в суд и в вышестоящий орган, вышестоящему должностному лицу, жалобу рассматривает </w:t>
      </w:r>
      <w:r w:rsidRPr="008B2E0B">
        <w:rPr>
          <w:rFonts w:ascii="Times New Roman" w:hAnsi="Times New Roman" w:cs="Times New Roman"/>
          <w:spacing w:val="-4"/>
        </w:rPr>
        <w:t>суд.</w:t>
      </w:r>
    </w:p>
    <w:p w:rsidR="00CB1D8D" w:rsidRPr="008B2E0B" w:rsidRDefault="00CB1D8D" w:rsidP="00CB1D8D">
      <w:pPr>
        <w:spacing w:after="0" w:line="240" w:lineRule="auto"/>
        <w:ind w:firstLine="709"/>
        <w:jc w:val="both"/>
        <w:rPr>
          <w:rFonts w:ascii="Times New Roman" w:hAnsi="Times New Roman" w:cs="Times New Roman"/>
        </w:rPr>
      </w:pPr>
      <w:r w:rsidRPr="008B2E0B">
        <w:rPr>
          <w:rFonts w:ascii="Times New Roman" w:hAnsi="Times New Roman" w:cs="Times New Roman"/>
        </w:rPr>
        <w:t>По</w:t>
      </w:r>
      <w:r w:rsidR="00371A9D" w:rsidRPr="008B2E0B">
        <w:rPr>
          <w:rFonts w:ascii="Times New Roman" w:hAnsi="Times New Roman" w:cs="Times New Roman"/>
        </w:rPr>
        <w:t xml:space="preserve"> </w:t>
      </w:r>
      <w:r w:rsidRPr="008B2E0B">
        <w:rPr>
          <w:rFonts w:ascii="Times New Roman" w:hAnsi="Times New Roman" w:cs="Times New Roman"/>
        </w:rPr>
        <w:t>результатам</w:t>
      </w:r>
      <w:r w:rsidR="00371A9D" w:rsidRPr="008B2E0B">
        <w:rPr>
          <w:rFonts w:ascii="Times New Roman" w:hAnsi="Times New Roman" w:cs="Times New Roman"/>
        </w:rPr>
        <w:t xml:space="preserve"> </w:t>
      </w:r>
      <w:r w:rsidRPr="008B2E0B">
        <w:rPr>
          <w:rFonts w:ascii="Times New Roman" w:hAnsi="Times New Roman" w:cs="Times New Roman"/>
        </w:rPr>
        <w:t>рассмотрения</w:t>
      </w:r>
      <w:r w:rsidR="00371A9D" w:rsidRPr="008B2E0B">
        <w:rPr>
          <w:rFonts w:ascii="Times New Roman" w:hAnsi="Times New Roman" w:cs="Times New Roman"/>
        </w:rPr>
        <w:t xml:space="preserve"> </w:t>
      </w:r>
      <w:r w:rsidRPr="008B2E0B">
        <w:rPr>
          <w:rFonts w:ascii="Times New Roman" w:hAnsi="Times New Roman" w:cs="Times New Roman"/>
        </w:rPr>
        <w:t>жалобы</w:t>
      </w:r>
      <w:r w:rsidR="00371A9D" w:rsidRPr="008B2E0B">
        <w:rPr>
          <w:rFonts w:ascii="Times New Roman" w:hAnsi="Times New Roman" w:cs="Times New Roman"/>
        </w:rPr>
        <w:t xml:space="preserve"> </w:t>
      </w:r>
      <w:r w:rsidRPr="008B2E0B">
        <w:rPr>
          <w:rFonts w:ascii="Times New Roman" w:hAnsi="Times New Roman" w:cs="Times New Roman"/>
        </w:rPr>
        <w:t>выносится</w:t>
      </w:r>
      <w:r w:rsidR="00371A9D" w:rsidRPr="008B2E0B">
        <w:rPr>
          <w:rFonts w:ascii="Times New Roman" w:hAnsi="Times New Roman" w:cs="Times New Roman"/>
        </w:rPr>
        <w:t xml:space="preserve"> </w:t>
      </w:r>
      <w:r w:rsidRPr="008B2E0B">
        <w:rPr>
          <w:rFonts w:ascii="Times New Roman" w:hAnsi="Times New Roman" w:cs="Times New Roman"/>
          <w:spacing w:val="-2"/>
        </w:rPr>
        <w:t>решение.</w:t>
      </w:r>
    </w:p>
    <w:p w:rsidR="00CB1D8D" w:rsidRPr="008B2E0B" w:rsidRDefault="00CB1D8D" w:rsidP="00CB1D8D">
      <w:pPr>
        <w:pStyle w:val="a3"/>
        <w:widowControl w:val="0"/>
        <w:numPr>
          <w:ilvl w:val="0"/>
          <w:numId w:val="13"/>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 xml:space="preserve">Постановление по делу об административном правонарушении, связанном с осуществлением предпринимательской или иной экономической деятельности юридическим лицом или лицом, осуществляющим предпринимательскую деятельность без образования юридического лица, обжалуется в арбитражный суд в соответствии с арбитражным процессуальным </w:t>
      </w:r>
      <w:r w:rsidRPr="008B2E0B">
        <w:rPr>
          <w:rFonts w:ascii="Times New Roman" w:hAnsi="Times New Roman" w:cs="Times New Roman"/>
          <w:spacing w:val="-2"/>
        </w:rPr>
        <w:t>законодательством.</w:t>
      </w:r>
    </w:p>
    <w:p w:rsidR="00CB1D8D" w:rsidRPr="008B2E0B" w:rsidRDefault="00CB1D8D" w:rsidP="00CB1D8D">
      <w:pPr>
        <w:pStyle w:val="a3"/>
        <w:widowControl w:val="0"/>
        <w:numPr>
          <w:ilvl w:val="0"/>
          <w:numId w:val="13"/>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Определение об отказе в возбуждении дела об административном правонарушении обжалуется в соответствии с правилами, установленными главой 30 КоАП РФ.</w:t>
      </w:r>
    </w:p>
    <w:p w:rsidR="00CB1D8D" w:rsidRPr="008B2E0B" w:rsidRDefault="00CB1D8D" w:rsidP="00CB1D8D">
      <w:pPr>
        <w:pStyle w:val="Heading1"/>
        <w:numPr>
          <w:ilvl w:val="0"/>
          <w:numId w:val="11"/>
        </w:numPr>
        <w:tabs>
          <w:tab w:val="left" w:pos="1107"/>
        </w:tabs>
        <w:ind w:left="0" w:firstLine="709"/>
        <w:jc w:val="both"/>
        <w:rPr>
          <w:sz w:val="22"/>
          <w:szCs w:val="22"/>
        </w:rPr>
      </w:pPr>
      <w:r w:rsidRPr="008B2E0B">
        <w:rPr>
          <w:spacing w:val="-2"/>
          <w:sz w:val="22"/>
          <w:szCs w:val="22"/>
        </w:rPr>
        <w:t>Конституцией</w:t>
      </w:r>
      <w:r w:rsidR="00371A9D" w:rsidRPr="008B2E0B">
        <w:rPr>
          <w:spacing w:val="-2"/>
          <w:sz w:val="22"/>
          <w:szCs w:val="22"/>
        </w:rPr>
        <w:t xml:space="preserve"> </w:t>
      </w:r>
      <w:r w:rsidRPr="008B2E0B">
        <w:rPr>
          <w:spacing w:val="-2"/>
          <w:sz w:val="22"/>
          <w:szCs w:val="22"/>
        </w:rPr>
        <w:t>Российской</w:t>
      </w:r>
      <w:r w:rsidR="00371A9D" w:rsidRPr="008B2E0B">
        <w:rPr>
          <w:spacing w:val="-2"/>
          <w:sz w:val="22"/>
          <w:szCs w:val="22"/>
        </w:rPr>
        <w:t xml:space="preserve"> </w:t>
      </w:r>
      <w:r w:rsidRPr="008B2E0B">
        <w:rPr>
          <w:spacing w:val="-2"/>
          <w:sz w:val="22"/>
          <w:szCs w:val="22"/>
        </w:rPr>
        <w:t>Федерации.</w:t>
      </w:r>
    </w:p>
    <w:p w:rsidR="00CB1D8D" w:rsidRPr="008B2E0B" w:rsidRDefault="00CB1D8D" w:rsidP="00CB1D8D">
      <w:pPr>
        <w:spacing w:after="0" w:line="240" w:lineRule="auto"/>
        <w:ind w:firstLine="709"/>
        <w:jc w:val="both"/>
        <w:rPr>
          <w:rFonts w:ascii="Times New Roman" w:hAnsi="Times New Roman" w:cs="Times New Roman"/>
          <w:b/>
        </w:rPr>
      </w:pPr>
      <w:r w:rsidRPr="008B2E0B">
        <w:rPr>
          <w:rFonts w:ascii="Times New Roman" w:hAnsi="Times New Roman" w:cs="Times New Roman"/>
          <w:b/>
        </w:rPr>
        <w:t xml:space="preserve">- </w:t>
      </w:r>
      <w:r w:rsidR="00371A9D" w:rsidRPr="008B2E0B">
        <w:rPr>
          <w:rFonts w:ascii="Times New Roman" w:hAnsi="Times New Roman" w:cs="Times New Roman"/>
          <w:b/>
        </w:rPr>
        <w:t xml:space="preserve"> </w:t>
      </w:r>
      <w:r w:rsidRPr="008B2E0B">
        <w:rPr>
          <w:rFonts w:ascii="Times New Roman" w:hAnsi="Times New Roman" w:cs="Times New Roman"/>
          <w:b/>
        </w:rPr>
        <w:t>статья</w:t>
      </w:r>
      <w:r w:rsidR="00371A9D" w:rsidRPr="008B2E0B">
        <w:rPr>
          <w:rFonts w:ascii="Times New Roman" w:hAnsi="Times New Roman" w:cs="Times New Roman"/>
          <w:b/>
        </w:rPr>
        <w:t xml:space="preserve"> </w:t>
      </w:r>
      <w:r w:rsidRPr="008B2E0B">
        <w:rPr>
          <w:rFonts w:ascii="Times New Roman" w:hAnsi="Times New Roman" w:cs="Times New Roman"/>
          <w:b/>
          <w:spacing w:val="-5"/>
        </w:rPr>
        <w:t>51</w:t>
      </w:r>
    </w:p>
    <w:p w:rsidR="00CB1D8D" w:rsidRPr="008B2E0B" w:rsidRDefault="00CB1D8D" w:rsidP="00CB1D8D">
      <w:pPr>
        <w:pStyle w:val="a3"/>
        <w:widowControl w:val="0"/>
        <w:numPr>
          <w:ilvl w:val="1"/>
          <w:numId w:val="11"/>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Никто не обязан свидетельствовать против себя самого, своего супруга и близких родственников, круг которых определяется федеральным законом.</w:t>
      </w:r>
    </w:p>
    <w:p w:rsidR="00CB1D8D" w:rsidRPr="008B2E0B" w:rsidRDefault="00CB1D8D" w:rsidP="00CB1D8D">
      <w:pPr>
        <w:pStyle w:val="a3"/>
        <w:widowControl w:val="0"/>
        <w:numPr>
          <w:ilvl w:val="1"/>
          <w:numId w:val="11"/>
        </w:numPr>
        <w:tabs>
          <w:tab w:val="left" w:pos="1068"/>
        </w:tabs>
        <w:autoSpaceDE w:val="0"/>
        <w:autoSpaceDN w:val="0"/>
        <w:spacing w:after="0" w:line="240" w:lineRule="auto"/>
        <w:ind w:left="0" w:firstLine="709"/>
        <w:contextualSpacing w:val="0"/>
        <w:jc w:val="both"/>
        <w:rPr>
          <w:rFonts w:ascii="Times New Roman" w:hAnsi="Times New Roman" w:cs="Times New Roman"/>
        </w:rPr>
      </w:pPr>
      <w:r w:rsidRPr="008B2E0B">
        <w:rPr>
          <w:rFonts w:ascii="Times New Roman" w:hAnsi="Times New Roman" w:cs="Times New Roman"/>
        </w:rPr>
        <w:t>Федеральным законом могут устанавливаться иные случаи освобождения от обязанности давать свидетельские показания.</w:t>
      </w:r>
    </w:p>
    <w:p w:rsidR="00CB1D8D" w:rsidRPr="008B2E0B" w:rsidRDefault="00CB1D8D" w:rsidP="00CB1D8D">
      <w:pPr>
        <w:spacing w:after="0" w:line="240" w:lineRule="auto"/>
        <w:ind w:firstLine="709"/>
        <w:jc w:val="both"/>
        <w:rPr>
          <w:rFonts w:ascii="Times New Roman" w:hAnsi="Times New Roman" w:cs="Times New Roman"/>
        </w:rPr>
      </w:pPr>
      <w:r w:rsidRPr="008B2E0B">
        <w:rPr>
          <w:rFonts w:ascii="Times New Roman" w:hAnsi="Times New Roman" w:cs="Times New Roman"/>
          <w:b/>
        </w:rPr>
        <w:t>разъяснены,</w:t>
      </w:r>
      <w:r w:rsidR="00371A9D" w:rsidRPr="008B2E0B">
        <w:rPr>
          <w:rFonts w:ascii="Times New Roman" w:hAnsi="Times New Roman" w:cs="Times New Roman"/>
          <w:b/>
        </w:rPr>
        <w:t xml:space="preserve"> </w:t>
      </w:r>
      <w:r w:rsidRPr="008B2E0B">
        <w:rPr>
          <w:rFonts w:ascii="Times New Roman" w:hAnsi="Times New Roman" w:cs="Times New Roman"/>
          <w:b/>
        </w:rPr>
        <w:t>об</w:t>
      </w:r>
      <w:r w:rsidR="00371A9D" w:rsidRPr="008B2E0B">
        <w:rPr>
          <w:rFonts w:ascii="Times New Roman" w:hAnsi="Times New Roman" w:cs="Times New Roman"/>
          <w:b/>
        </w:rPr>
        <w:t xml:space="preserve"> </w:t>
      </w:r>
      <w:r w:rsidRPr="008B2E0B">
        <w:rPr>
          <w:rFonts w:ascii="Times New Roman" w:hAnsi="Times New Roman" w:cs="Times New Roman"/>
          <w:b/>
        </w:rPr>
        <w:t>ответственности,</w:t>
      </w:r>
      <w:r w:rsidR="00371A9D" w:rsidRPr="008B2E0B">
        <w:rPr>
          <w:rFonts w:ascii="Times New Roman" w:hAnsi="Times New Roman" w:cs="Times New Roman"/>
          <w:b/>
        </w:rPr>
        <w:t xml:space="preserve"> </w:t>
      </w:r>
      <w:r w:rsidRPr="008B2E0B">
        <w:rPr>
          <w:rFonts w:ascii="Times New Roman" w:hAnsi="Times New Roman" w:cs="Times New Roman"/>
          <w:b/>
        </w:rPr>
        <w:t>предусмотренной</w:t>
      </w:r>
      <w:r w:rsidR="00371A9D" w:rsidRPr="008B2E0B">
        <w:rPr>
          <w:rFonts w:ascii="Times New Roman" w:hAnsi="Times New Roman" w:cs="Times New Roman"/>
          <w:b/>
        </w:rPr>
        <w:t xml:space="preserve"> </w:t>
      </w:r>
      <w:r w:rsidRPr="008B2E0B">
        <w:rPr>
          <w:rFonts w:ascii="Times New Roman" w:hAnsi="Times New Roman" w:cs="Times New Roman"/>
          <w:b/>
        </w:rPr>
        <w:t>ст.</w:t>
      </w:r>
      <w:r w:rsidR="00371A9D" w:rsidRPr="008B2E0B">
        <w:rPr>
          <w:rFonts w:ascii="Times New Roman" w:hAnsi="Times New Roman" w:cs="Times New Roman"/>
          <w:b/>
        </w:rPr>
        <w:t xml:space="preserve"> </w:t>
      </w:r>
      <w:r w:rsidRPr="008B2E0B">
        <w:rPr>
          <w:rFonts w:ascii="Times New Roman" w:hAnsi="Times New Roman" w:cs="Times New Roman"/>
          <w:b/>
        </w:rPr>
        <w:t>17.7</w:t>
      </w:r>
      <w:r w:rsidR="00371A9D" w:rsidRPr="008B2E0B">
        <w:rPr>
          <w:rFonts w:ascii="Times New Roman" w:hAnsi="Times New Roman" w:cs="Times New Roman"/>
          <w:b/>
        </w:rPr>
        <w:t xml:space="preserve"> </w:t>
      </w:r>
      <w:r w:rsidRPr="008B2E0B">
        <w:rPr>
          <w:rFonts w:ascii="Times New Roman" w:hAnsi="Times New Roman" w:cs="Times New Roman"/>
          <w:b/>
        </w:rPr>
        <w:t>КоАП</w:t>
      </w:r>
      <w:r w:rsidR="00371A9D" w:rsidRPr="008B2E0B">
        <w:rPr>
          <w:rFonts w:ascii="Times New Roman" w:hAnsi="Times New Roman" w:cs="Times New Roman"/>
          <w:b/>
        </w:rPr>
        <w:t xml:space="preserve"> </w:t>
      </w:r>
      <w:r w:rsidRPr="008B2E0B">
        <w:rPr>
          <w:rFonts w:ascii="Times New Roman" w:hAnsi="Times New Roman" w:cs="Times New Roman"/>
          <w:b/>
        </w:rPr>
        <w:t>РФ</w:t>
      </w:r>
      <w:r w:rsidR="00371A9D" w:rsidRPr="008B2E0B">
        <w:rPr>
          <w:rFonts w:ascii="Times New Roman" w:hAnsi="Times New Roman" w:cs="Times New Roman"/>
          <w:b/>
        </w:rPr>
        <w:t xml:space="preserve"> </w:t>
      </w:r>
      <w:r w:rsidRPr="008B2E0B">
        <w:rPr>
          <w:rFonts w:ascii="Times New Roman" w:hAnsi="Times New Roman" w:cs="Times New Roman"/>
        </w:rPr>
        <w:t>(невыполнение законных требований прокурора, следователя, дознавателя или должностного лица,</w:t>
      </w:r>
      <w:r w:rsidR="00371A9D" w:rsidRPr="008B2E0B">
        <w:rPr>
          <w:rFonts w:ascii="Times New Roman" w:hAnsi="Times New Roman" w:cs="Times New Roman"/>
        </w:rPr>
        <w:t xml:space="preserve"> </w:t>
      </w:r>
      <w:r w:rsidRPr="008B2E0B">
        <w:rPr>
          <w:rFonts w:ascii="Times New Roman" w:hAnsi="Times New Roman" w:cs="Times New Roman"/>
        </w:rPr>
        <w:t>осуществляющего производство по делу об административном правонарушении):</w:t>
      </w:r>
    </w:p>
    <w:p w:rsidR="00CB1D8D" w:rsidRPr="008B2E0B" w:rsidRDefault="00CB1D8D" w:rsidP="00CB1D8D">
      <w:pPr>
        <w:spacing w:after="0" w:line="240" w:lineRule="auto"/>
        <w:ind w:firstLine="709"/>
        <w:jc w:val="both"/>
        <w:rPr>
          <w:rFonts w:ascii="Times New Roman" w:hAnsi="Times New Roman" w:cs="Times New Roman"/>
        </w:rPr>
      </w:pPr>
      <w:r w:rsidRPr="008B2E0B">
        <w:rPr>
          <w:rFonts w:ascii="Times New Roman" w:hAnsi="Times New Roman" w:cs="Times New Roman"/>
        </w:rPr>
        <w:t xml:space="preserve">Умышленное невыполнение требований прокурора, вытекающих из его полномочий, установленных федеральным законом, а равно законных требований следователя, дознавателя или должностного лица, осуществляющего производство по делу об административном правонарушении, </w:t>
      </w:r>
      <w:r w:rsidRPr="008B2E0B">
        <w:rPr>
          <w:rFonts w:ascii="Times New Roman" w:hAnsi="Times New Roman" w:cs="Times New Roman"/>
          <w:spacing w:val="-10"/>
        </w:rPr>
        <w:t>–</w:t>
      </w:r>
      <w:r w:rsidR="00175DB8" w:rsidRPr="008B2E0B">
        <w:rPr>
          <w:rFonts w:ascii="Times New Roman" w:hAnsi="Times New Roman" w:cs="Times New Roman"/>
          <w:spacing w:val="-10"/>
        </w:rPr>
        <w:t xml:space="preserve"> </w:t>
      </w:r>
      <w:r w:rsidRPr="008B2E0B">
        <w:rPr>
          <w:rFonts w:ascii="Times New Roman" w:hAnsi="Times New Roman" w:cs="Times New Roman"/>
        </w:rPr>
        <w:t>влечет</w:t>
      </w:r>
      <w:r w:rsidR="00311432" w:rsidRPr="008B2E0B">
        <w:rPr>
          <w:rFonts w:ascii="Times New Roman" w:hAnsi="Times New Roman" w:cs="Times New Roman"/>
        </w:rPr>
        <w:t xml:space="preserve"> </w:t>
      </w:r>
      <w:r w:rsidRPr="008B2E0B">
        <w:rPr>
          <w:rFonts w:ascii="Times New Roman" w:hAnsi="Times New Roman" w:cs="Times New Roman"/>
        </w:rPr>
        <w:t>наложение</w:t>
      </w:r>
      <w:r w:rsidR="00311432" w:rsidRPr="008B2E0B">
        <w:rPr>
          <w:rFonts w:ascii="Times New Roman" w:hAnsi="Times New Roman" w:cs="Times New Roman"/>
        </w:rPr>
        <w:t xml:space="preserve"> </w:t>
      </w:r>
      <w:r w:rsidRPr="008B2E0B">
        <w:rPr>
          <w:rFonts w:ascii="Times New Roman" w:hAnsi="Times New Roman" w:cs="Times New Roman"/>
        </w:rPr>
        <w:t>административного</w:t>
      </w:r>
      <w:r w:rsidR="00311432" w:rsidRPr="008B2E0B">
        <w:rPr>
          <w:rFonts w:ascii="Times New Roman" w:hAnsi="Times New Roman" w:cs="Times New Roman"/>
        </w:rPr>
        <w:t xml:space="preserve"> </w:t>
      </w:r>
      <w:r w:rsidRPr="008B2E0B">
        <w:rPr>
          <w:rFonts w:ascii="Times New Roman" w:hAnsi="Times New Roman" w:cs="Times New Roman"/>
        </w:rPr>
        <w:t>штрафа</w:t>
      </w:r>
      <w:r w:rsidR="00311432" w:rsidRPr="008B2E0B">
        <w:rPr>
          <w:rFonts w:ascii="Times New Roman" w:hAnsi="Times New Roman" w:cs="Times New Roman"/>
        </w:rPr>
        <w:t xml:space="preserve"> </w:t>
      </w:r>
      <w:r w:rsidRPr="008B2E0B">
        <w:rPr>
          <w:rFonts w:ascii="Times New Roman" w:hAnsi="Times New Roman" w:cs="Times New Roman"/>
        </w:rPr>
        <w:t>на</w:t>
      </w:r>
      <w:r w:rsidR="00311432" w:rsidRPr="008B2E0B">
        <w:rPr>
          <w:rFonts w:ascii="Times New Roman" w:hAnsi="Times New Roman" w:cs="Times New Roman"/>
        </w:rPr>
        <w:t xml:space="preserve"> </w:t>
      </w:r>
      <w:r w:rsidRPr="008B2E0B">
        <w:rPr>
          <w:rFonts w:ascii="Times New Roman" w:hAnsi="Times New Roman" w:cs="Times New Roman"/>
        </w:rPr>
        <w:t>граждан</w:t>
      </w:r>
      <w:r w:rsidR="00311432" w:rsidRPr="008B2E0B">
        <w:rPr>
          <w:rFonts w:ascii="Times New Roman" w:hAnsi="Times New Roman" w:cs="Times New Roman"/>
        </w:rPr>
        <w:t xml:space="preserve"> </w:t>
      </w:r>
      <w:r w:rsidRPr="008B2E0B">
        <w:rPr>
          <w:rFonts w:ascii="Times New Roman" w:hAnsi="Times New Roman" w:cs="Times New Roman"/>
        </w:rPr>
        <w:t>в</w:t>
      </w:r>
      <w:r w:rsidR="00311432" w:rsidRPr="008B2E0B">
        <w:rPr>
          <w:rFonts w:ascii="Times New Roman" w:hAnsi="Times New Roman" w:cs="Times New Roman"/>
        </w:rPr>
        <w:t xml:space="preserve"> </w:t>
      </w:r>
      <w:r w:rsidRPr="008B2E0B">
        <w:rPr>
          <w:rFonts w:ascii="Times New Roman" w:hAnsi="Times New Roman" w:cs="Times New Roman"/>
        </w:rPr>
        <w:t>размере</w:t>
      </w:r>
      <w:r w:rsidR="00311432" w:rsidRPr="008B2E0B">
        <w:rPr>
          <w:rFonts w:ascii="Times New Roman" w:hAnsi="Times New Roman" w:cs="Times New Roman"/>
        </w:rPr>
        <w:t xml:space="preserve"> </w:t>
      </w:r>
      <w:r w:rsidRPr="008B2E0B">
        <w:rPr>
          <w:rFonts w:ascii="Times New Roman" w:hAnsi="Times New Roman" w:cs="Times New Roman"/>
        </w:rPr>
        <w:t>от</w:t>
      </w:r>
      <w:r w:rsidR="00311432" w:rsidRPr="008B2E0B">
        <w:rPr>
          <w:rFonts w:ascii="Times New Roman" w:hAnsi="Times New Roman" w:cs="Times New Roman"/>
        </w:rPr>
        <w:t xml:space="preserve"> </w:t>
      </w:r>
      <w:r w:rsidRPr="008B2E0B">
        <w:rPr>
          <w:rFonts w:ascii="Times New Roman" w:hAnsi="Times New Roman" w:cs="Times New Roman"/>
        </w:rPr>
        <w:t>одной</w:t>
      </w:r>
      <w:r w:rsidR="00311432" w:rsidRPr="008B2E0B">
        <w:rPr>
          <w:rFonts w:ascii="Times New Roman" w:hAnsi="Times New Roman" w:cs="Times New Roman"/>
        </w:rPr>
        <w:t xml:space="preserve"> </w:t>
      </w:r>
      <w:r w:rsidRPr="008B2E0B">
        <w:rPr>
          <w:rFonts w:ascii="Times New Roman" w:hAnsi="Times New Roman" w:cs="Times New Roman"/>
        </w:rPr>
        <w:t>тысячи</w:t>
      </w:r>
      <w:r w:rsidR="00311432" w:rsidRPr="008B2E0B">
        <w:rPr>
          <w:rFonts w:ascii="Times New Roman" w:hAnsi="Times New Roman" w:cs="Times New Roman"/>
        </w:rPr>
        <w:t xml:space="preserve"> </w:t>
      </w:r>
      <w:r w:rsidRPr="008B2E0B">
        <w:rPr>
          <w:rFonts w:ascii="Times New Roman" w:hAnsi="Times New Roman" w:cs="Times New Roman"/>
        </w:rPr>
        <w:t>до</w:t>
      </w:r>
      <w:r w:rsidR="00311432" w:rsidRPr="008B2E0B">
        <w:rPr>
          <w:rFonts w:ascii="Times New Roman" w:hAnsi="Times New Roman" w:cs="Times New Roman"/>
        </w:rPr>
        <w:t xml:space="preserve"> </w:t>
      </w:r>
      <w:r w:rsidRPr="008B2E0B">
        <w:rPr>
          <w:rFonts w:ascii="Times New Roman" w:hAnsi="Times New Roman" w:cs="Times New Roman"/>
        </w:rPr>
        <w:t>одной тысячи пятисот рублей; на должностных лиц – от двух тысяч до трех тысяч рублей либо дисквалификацию на срок от шести месяцев до одного года; на юридических лиц – от пятидесяти тысяч до ста тысяч рублей либо административное приостановление деятельности на срок до девяноста суток.</w:t>
      </w:r>
    </w:p>
    <w:p w:rsidR="00CB1D8D" w:rsidRPr="008B2E0B" w:rsidRDefault="00EE4EC7" w:rsidP="00EE4EC7">
      <w:pPr>
        <w:pStyle w:val="a7"/>
        <w:spacing w:before="0" w:beforeAutospacing="0" w:after="0" w:afterAutospacing="0"/>
        <w:jc w:val="both"/>
        <w:rPr>
          <w:sz w:val="22"/>
          <w:szCs w:val="22"/>
        </w:rPr>
      </w:pPr>
      <w:r w:rsidRPr="008B2E0B">
        <w:rPr>
          <w:sz w:val="22"/>
          <w:szCs w:val="22"/>
        </w:rPr>
        <w:t>Предупрежден:</w:t>
      </w:r>
    </w:p>
    <w:p w:rsidR="00EE4EC7" w:rsidRPr="008B2E0B" w:rsidRDefault="00EE4EC7" w:rsidP="00EE4EC7">
      <w:pPr>
        <w:pStyle w:val="a7"/>
        <w:spacing w:before="0" w:beforeAutospacing="0" w:after="0" w:afterAutospacing="0"/>
        <w:jc w:val="both"/>
        <w:rPr>
          <w:sz w:val="22"/>
          <w:szCs w:val="22"/>
        </w:rPr>
      </w:pPr>
      <w:r w:rsidRPr="008B2E0B">
        <w:rPr>
          <w:sz w:val="22"/>
          <w:szCs w:val="22"/>
        </w:rPr>
        <w:t>_______________________   _________________________   __________________________</w:t>
      </w:r>
    </w:p>
    <w:p w:rsidR="00EE4EC7" w:rsidRPr="008B2E0B" w:rsidRDefault="00EE4EC7" w:rsidP="00EE4EC7">
      <w:pPr>
        <w:pStyle w:val="a7"/>
        <w:spacing w:before="0" w:beforeAutospacing="0" w:after="0" w:afterAutospacing="0"/>
        <w:jc w:val="both"/>
        <w:rPr>
          <w:sz w:val="22"/>
          <w:szCs w:val="22"/>
        </w:rPr>
      </w:pPr>
      <w:r w:rsidRPr="008B2E0B">
        <w:rPr>
          <w:sz w:val="22"/>
          <w:szCs w:val="22"/>
        </w:rPr>
        <w:t xml:space="preserve">   (фамилия, имя, отчество)                (подпись)                                      (дата)</w:t>
      </w: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803936" w:rsidRDefault="00803936" w:rsidP="00EE4EC7">
      <w:pPr>
        <w:pStyle w:val="a7"/>
        <w:spacing w:before="0" w:beforeAutospacing="0" w:after="0" w:afterAutospacing="0"/>
        <w:jc w:val="both"/>
      </w:pPr>
    </w:p>
    <w:p w:rsidR="006026BC" w:rsidRPr="00585006" w:rsidRDefault="006026BC" w:rsidP="006026BC">
      <w:pPr>
        <w:pStyle w:val="aa"/>
        <w:jc w:val="right"/>
        <w:rPr>
          <w:sz w:val="28"/>
          <w:szCs w:val="28"/>
        </w:rPr>
      </w:pPr>
      <w:r>
        <w:rPr>
          <w:sz w:val="28"/>
          <w:szCs w:val="28"/>
        </w:rPr>
        <w:lastRenderedPageBreak/>
        <w:t>Приложение № 3</w:t>
      </w:r>
    </w:p>
    <w:p w:rsidR="006026BC" w:rsidRPr="000B79BA" w:rsidRDefault="006026BC" w:rsidP="006026BC">
      <w:pPr>
        <w:pStyle w:val="aa"/>
        <w:jc w:val="center"/>
        <w:rPr>
          <w:sz w:val="48"/>
          <w:szCs w:val="48"/>
        </w:rPr>
      </w:pPr>
      <w:r w:rsidRPr="000B79BA">
        <w:rPr>
          <w:noProof/>
          <w:sz w:val="48"/>
          <w:szCs w:val="48"/>
        </w:rPr>
        <w:drawing>
          <wp:inline distT="0" distB="0" distL="0" distR="0">
            <wp:extent cx="733425" cy="913565"/>
            <wp:effectExtent l="19050" t="0" r="9525" b="0"/>
            <wp:docPr id="4" name="Рисунок 1" descr="GERB12-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2 copy"/>
                    <pic:cNvPicPr>
                      <a:picLocks noChangeAspect="1" noChangeArrowheads="1"/>
                    </pic:cNvPicPr>
                  </pic:nvPicPr>
                  <pic:blipFill>
                    <a:blip r:embed="rId7"/>
                    <a:srcRect/>
                    <a:stretch>
                      <a:fillRect/>
                    </a:stretch>
                  </pic:blipFill>
                  <pic:spPr bwMode="auto">
                    <a:xfrm>
                      <a:off x="0" y="0"/>
                      <a:ext cx="739847" cy="921564"/>
                    </a:xfrm>
                    <a:prstGeom prst="rect">
                      <a:avLst/>
                    </a:prstGeom>
                    <a:noFill/>
                    <a:ln w="9525">
                      <a:noFill/>
                      <a:miter lim="800000"/>
                      <a:headEnd/>
                      <a:tailEnd/>
                    </a:ln>
                  </pic:spPr>
                </pic:pic>
              </a:graphicData>
            </a:graphic>
          </wp:inline>
        </w:drawing>
      </w:r>
    </w:p>
    <w:p w:rsidR="006026BC" w:rsidRPr="000B79BA" w:rsidRDefault="006026BC" w:rsidP="006026BC">
      <w:pPr>
        <w:pStyle w:val="aa"/>
        <w:tabs>
          <w:tab w:val="center" w:pos="3969"/>
        </w:tabs>
        <w:jc w:val="center"/>
        <w:rPr>
          <w:b/>
          <w:sz w:val="48"/>
          <w:szCs w:val="48"/>
        </w:rPr>
      </w:pPr>
      <w:r w:rsidRPr="000B79BA">
        <w:rPr>
          <w:b/>
          <w:sz w:val="48"/>
          <w:szCs w:val="48"/>
        </w:rPr>
        <w:t>Контрольно-счетная палата</w:t>
      </w:r>
    </w:p>
    <w:p w:rsidR="006026BC" w:rsidRPr="0037625A" w:rsidRDefault="006026BC" w:rsidP="006026BC">
      <w:pPr>
        <w:pStyle w:val="aa"/>
        <w:tabs>
          <w:tab w:val="center" w:pos="3969"/>
        </w:tabs>
        <w:jc w:val="center"/>
        <w:rPr>
          <w:b/>
          <w:sz w:val="44"/>
          <w:szCs w:val="44"/>
        </w:rPr>
      </w:pPr>
      <w:r w:rsidRPr="0037625A">
        <w:rPr>
          <w:b/>
          <w:sz w:val="44"/>
          <w:szCs w:val="44"/>
        </w:rPr>
        <w:t xml:space="preserve">Катав-Ивановского муниципального </w:t>
      </w:r>
      <w:r>
        <w:rPr>
          <w:b/>
          <w:sz w:val="44"/>
          <w:szCs w:val="44"/>
        </w:rPr>
        <w:t>округа Челябинской области</w:t>
      </w:r>
    </w:p>
    <w:p w:rsidR="006026BC" w:rsidRPr="00AC0EDD" w:rsidRDefault="006026BC" w:rsidP="006026BC">
      <w:pPr>
        <w:pStyle w:val="aa"/>
        <w:tabs>
          <w:tab w:val="center" w:pos="3969"/>
        </w:tabs>
        <w:jc w:val="center"/>
        <w:rPr>
          <w:b/>
          <w:sz w:val="32"/>
          <w:szCs w:val="32"/>
        </w:rPr>
      </w:pPr>
      <w:r>
        <w:rPr>
          <w:b/>
          <w:sz w:val="32"/>
          <w:szCs w:val="32"/>
        </w:rPr>
        <w:t>_____________________________________________________</w:t>
      </w:r>
    </w:p>
    <w:p w:rsidR="00EE4EC7" w:rsidRDefault="00EE4EC7" w:rsidP="006026BC">
      <w:pPr>
        <w:pStyle w:val="a7"/>
        <w:spacing w:before="0" w:beforeAutospacing="0" w:after="0" w:afterAutospacing="0"/>
        <w:jc w:val="center"/>
      </w:pPr>
    </w:p>
    <w:p w:rsidR="006026BC" w:rsidRPr="00E813EE" w:rsidRDefault="006026BC" w:rsidP="00E813EE">
      <w:pPr>
        <w:pStyle w:val="a7"/>
        <w:spacing w:before="0" w:beforeAutospacing="0" w:after="0" w:afterAutospacing="0"/>
        <w:jc w:val="center"/>
      </w:pPr>
      <w:r w:rsidRPr="00E813EE">
        <w:t>ОПРЕДЕЛЕНИЕ</w:t>
      </w:r>
    </w:p>
    <w:p w:rsidR="006026BC" w:rsidRPr="00E813EE" w:rsidRDefault="006026BC" w:rsidP="00E813EE">
      <w:pPr>
        <w:pStyle w:val="a7"/>
        <w:spacing w:before="0" w:beforeAutospacing="0" w:after="0" w:afterAutospacing="0"/>
        <w:jc w:val="center"/>
      </w:pPr>
      <w:r w:rsidRPr="00E813EE">
        <w:t>о возбуждении дела об административном правонарушении № ______ и проведении административного расследования</w:t>
      </w:r>
    </w:p>
    <w:p w:rsidR="006026BC" w:rsidRPr="00E813EE" w:rsidRDefault="006026BC" w:rsidP="00E813EE">
      <w:pPr>
        <w:pStyle w:val="a7"/>
        <w:spacing w:before="0" w:beforeAutospacing="0" w:after="0" w:afterAutospacing="0"/>
      </w:pPr>
    </w:p>
    <w:p w:rsidR="006026BC" w:rsidRPr="00E813EE" w:rsidRDefault="006026BC" w:rsidP="00E813EE">
      <w:pPr>
        <w:pStyle w:val="a7"/>
        <w:spacing w:before="0" w:beforeAutospacing="0" w:after="0" w:afterAutospacing="0"/>
      </w:pPr>
    </w:p>
    <w:p w:rsidR="006026BC" w:rsidRPr="00E813EE" w:rsidRDefault="006026BC" w:rsidP="00E813EE">
      <w:pPr>
        <w:pStyle w:val="a7"/>
        <w:spacing w:before="0" w:beforeAutospacing="0" w:after="0" w:afterAutospacing="0"/>
      </w:pPr>
      <w:r w:rsidRPr="00E813EE">
        <w:t>«___» _______________ 20 __г.                                            __________________________</w:t>
      </w:r>
    </w:p>
    <w:p w:rsidR="00E813EE" w:rsidRPr="00B608F2" w:rsidRDefault="006026BC" w:rsidP="00E813EE">
      <w:pPr>
        <w:pStyle w:val="a7"/>
        <w:spacing w:before="0" w:beforeAutospacing="0" w:after="0" w:afterAutospacing="0"/>
        <w:rPr>
          <w:sz w:val="20"/>
          <w:szCs w:val="20"/>
        </w:rPr>
      </w:pPr>
      <w:r w:rsidRPr="00E813EE">
        <w:t xml:space="preserve">                                                                                                       </w:t>
      </w:r>
      <w:r w:rsidRPr="00B608F2">
        <w:rPr>
          <w:sz w:val="20"/>
          <w:szCs w:val="20"/>
        </w:rPr>
        <w:t>(место составления)</w:t>
      </w:r>
    </w:p>
    <w:p w:rsidR="00E813EE" w:rsidRPr="00E813EE" w:rsidRDefault="00E813EE" w:rsidP="00E813EE">
      <w:pPr>
        <w:pStyle w:val="a7"/>
        <w:spacing w:before="0" w:beforeAutospacing="0" w:after="0" w:afterAutospacing="0"/>
      </w:pPr>
      <w:r w:rsidRPr="00E813EE">
        <w:rPr>
          <w:spacing w:val="-5"/>
        </w:rPr>
        <w:t>Я,</w:t>
      </w:r>
      <w:r w:rsidRPr="00E813EE">
        <w:rPr>
          <w:u w:val="single"/>
        </w:rPr>
        <w:tab/>
      </w:r>
      <w:r>
        <w:rPr>
          <w:u w:val="single"/>
        </w:rPr>
        <w:t>______________________________________________________________________</w:t>
      </w:r>
      <w:r w:rsidRPr="00E813EE">
        <w:rPr>
          <w:spacing w:val="-10"/>
        </w:rPr>
        <w:t>,</w:t>
      </w:r>
    </w:p>
    <w:p w:rsidR="00E813EE" w:rsidRPr="00B608F2" w:rsidRDefault="00E813EE" w:rsidP="00E813EE">
      <w:pPr>
        <w:spacing w:before="2" w:line="230" w:lineRule="exact"/>
        <w:ind w:left="2265"/>
        <w:rPr>
          <w:rFonts w:ascii="Times New Roman" w:hAnsi="Times New Roman" w:cs="Times New Roman"/>
          <w:sz w:val="20"/>
          <w:szCs w:val="20"/>
        </w:rPr>
      </w:pPr>
      <w:r w:rsidRPr="00B608F2">
        <w:rPr>
          <w:rFonts w:ascii="Times New Roman" w:hAnsi="Times New Roman" w:cs="Times New Roman"/>
          <w:sz w:val="20"/>
          <w:szCs w:val="20"/>
        </w:rPr>
        <w:t xml:space="preserve">(должность, Ф.И.О. лица, составившего </w:t>
      </w:r>
      <w:r w:rsidRPr="00B608F2">
        <w:rPr>
          <w:rFonts w:ascii="Times New Roman" w:hAnsi="Times New Roman" w:cs="Times New Roman"/>
          <w:spacing w:val="-2"/>
          <w:sz w:val="20"/>
          <w:szCs w:val="20"/>
        </w:rPr>
        <w:t>определение)</w:t>
      </w:r>
    </w:p>
    <w:p w:rsidR="00E813EE" w:rsidRPr="00E813EE" w:rsidRDefault="00E813EE" w:rsidP="00E813EE">
      <w:pPr>
        <w:pStyle w:val="ac"/>
        <w:tabs>
          <w:tab w:val="left" w:pos="9405"/>
        </w:tabs>
        <w:spacing w:line="298" w:lineRule="exact"/>
        <w:jc w:val="left"/>
        <w:rPr>
          <w:b w:val="0"/>
          <w:sz w:val="24"/>
          <w:szCs w:val="24"/>
        </w:rPr>
      </w:pPr>
      <w:r w:rsidRPr="00E813EE">
        <w:rPr>
          <w:b w:val="0"/>
          <w:sz w:val="24"/>
          <w:szCs w:val="24"/>
        </w:rPr>
        <w:t xml:space="preserve">рассмотрев материалы </w:t>
      </w:r>
      <w:r w:rsidRPr="00E813EE">
        <w:rPr>
          <w:b w:val="0"/>
          <w:sz w:val="24"/>
          <w:szCs w:val="24"/>
          <w:u w:val="single"/>
        </w:rPr>
        <w:tab/>
      </w:r>
    </w:p>
    <w:p w:rsidR="00E813EE" w:rsidRPr="00B608F2" w:rsidRDefault="00E813EE" w:rsidP="00E813EE">
      <w:pPr>
        <w:spacing w:line="230" w:lineRule="exact"/>
        <w:ind w:left="3732"/>
        <w:rPr>
          <w:rFonts w:ascii="Times New Roman" w:hAnsi="Times New Roman" w:cs="Times New Roman"/>
          <w:sz w:val="20"/>
          <w:szCs w:val="20"/>
        </w:rPr>
      </w:pPr>
      <w:r w:rsidRPr="00B608F2">
        <w:rPr>
          <w:rFonts w:ascii="Times New Roman" w:hAnsi="Times New Roman" w:cs="Times New Roman"/>
          <w:sz w:val="20"/>
          <w:szCs w:val="20"/>
        </w:rPr>
        <w:t xml:space="preserve">(указывается повод к возбуждению дела </w:t>
      </w:r>
      <w:r w:rsidRPr="00B608F2">
        <w:rPr>
          <w:rFonts w:ascii="Times New Roman" w:hAnsi="Times New Roman" w:cs="Times New Roman"/>
          <w:spacing w:val="-5"/>
          <w:sz w:val="20"/>
          <w:szCs w:val="20"/>
        </w:rPr>
        <w:t>об</w:t>
      </w:r>
    </w:p>
    <w:p w:rsidR="00B608F2" w:rsidRDefault="00B608F2" w:rsidP="00C16298">
      <w:pPr>
        <w:pStyle w:val="ac"/>
        <w:spacing w:before="15"/>
        <w:jc w:val="left"/>
        <w:rPr>
          <w:b w:val="0"/>
          <w:sz w:val="24"/>
          <w:szCs w:val="24"/>
        </w:rPr>
      </w:pPr>
      <w:r>
        <w:rPr>
          <w:b w:val="0"/>
          <w:sz w:val="24"/>
          <w:szCs w:val="24"/>
        </w:rPr>
        <w:t>_____________________________________________________________________________</w:t>
      </w:r>
    </w:p>
    <w:p w:rsidR="00B608F2" w:rsidRDefault="00E813EE" w:rsidP="00B608F2">
      <w:pPr>
        <w:pStyle w:val="ac"/>
        <w:spacing w:before="15"/>
        <w:rPr>
          <w:b w:val="0"/>
          <w:sz w:val="20"/>
          <w:szCs w:val="20"/>
        </w:rPr>
      </w:pPr>
      <w:r w:rsidRPr="00B608F2">
        <w:rPr>
          <w:b w:val="0"/>
          <w:sz w:val="20"/>
          <w:szCs w:val="20"/>
        </w:rPr>
        <w:t xml:space="preserve">административном правонарушении в соответствии с </w:t>
      </w:r>
      <w:hyperlink r:id="rId14">
        <w:r w:rsidRPr="00B608F2">
          <w:rPr>
            <w:b w:val="0"/>
            <w:sz w:val="20"/>
            <w:szCs w:val="20"/>
          </w:rPr>
          <w:t>частью 1 статьи 28.1</w:t>
        </w:r>
      </w:hyperlink>
      <w:r w:rsidRPr="00B608F2">
        <w:rPr>
          <w:b w:val="0"/>
          <w:sz w:val="20"/>
          <w:szCs w:val="20"/>
        </w:rPr>
        <w:t xml:space="preserve"> </w:t>
      </w:r>
      <w:r w:rsidRPr="00B608F2">
        <w:rPr>
          <w:b w:val="0"/>
          <w:spacing w:val="-2"/>
          <w:sz w:val="20"/>
          <w:szCs w:val="20"/>
        </w:rPr>
        <w:t>КоАП РФ)</w:t>
      </w:r>
    </w:p>
    <w:p w:rsidR="00E813EE" w:rsidRPr="00E813EE" w:rsidRDefault="00001263" w:rsidP="00B608F2">
      <w:pPr>
        <w:tabs>
          <w:tab w:val="left" w:pos="1340"/>
        </w:tabs>
        <w:rPr>
          <w:b/>
          <w:sz w:val="24"/>
          <w:szCs w:val="24"/>
        </w:rPr>
      </w:pPr>
      <w:r>
        <w:rPr>
          <w:lang w:eastAsia="ar-SA"/>
        </w:rPr>
        <w:t>____________________________________________________________________________________</w:t>
      </w:r>
    </w:p>
    <w:p w:rsidR="00E813EE" w:rsidRPr="00E813EE" w:rsidRDefault="00E813EE" w:rsidP="00E813EE">
      <w:pPr>
        <w:pStyle w:val="ac"/>
        <w:tabs>
          <w:tab w:val="left" w:pos="9433"/>
        </w:tabs>
        <w:jc w:val="left"/>
        <w:rPr>
          <w:b w:val="0"/>
          <w:sz w:val="24"/>
          <w:szCs w:val="24"/>
        </w:rPr>
      </w:pPr>
      <w:r w:rsidRPr="00E813EE">
        <w:rPr>
          <w:b w:val="0"/>
          <w:sz w:val="24"/>
          <w:szCs w:val="24"/>
        </w:rPr>
        <w:t xml:space="preserve">в отношении </w:t>
      </w:r>
      <w:r w:rsidRPr="00E813EE">
        <w:rPr>
          <w:b w:val="0"/>
          <w:sz w:val="24"/>
          <w:szCs w:val="24"/>
          <w:u w:val="single"/>
        </w:rPr>
        <w:tab/>
      </w:r>
      <w:r w:rsidRPr="00E813EE">
        <w:rPr>
          <w:b w:val="0"/>
          <w:spacing w:val="-10"/>
          <w:sz w:val="24"/>
          <w:szCs w:val="24"/>
        </w:rPr>
        <w:t>.</w:t>
      </w:r>
    </w:p>
    <w:p w:rsidR="00E813EE" w:rsidRPr="00001263" w:rsidRDefault="00E813EE" w:rsidP="00E813EE">
      <w:pPr>
        <w:ind w:left="2325"/>
        <w:rPr>
          <w:rFonts w:ascii="Times New Roman" w:hAnsi="Times New Roman" w:cs="Times New Roman"/>
          <w:sz w:val="20"/>
          <w:szCs w:val="20"/>
        </w:rPr>
      </w:pPr>
      <w:r w:rsidRPr="00001263">
        <w:rPr>
          <w:rFonts w:ascii="Times New Roman" w:hAnsi="Times New Roman" w:cs="Times New Roman"/>
          <w:sz w:val="20"/>
          <w:szCs w:val="20"/>
        </w:rPr>
        <w:t xml:space="preserve">(указывается лицо, в отношении которого возбуждается </w:t>
      </w:r>
      <w:r w:rsidRPr="00001263">
        <w:rPr>
          <w:rFonts w:ascii="Times New Roman" w:hAnsi="Times New Roman" w:cs="Times New Roman"/>
          <w:spacing w:val="-2"/>
          <w:sz w:val="20"/>
          <w:szCs w:val="20"/>
        </w:rPr>
        <w:t>дело)</w:t>
      </w:r>
    </w:p>
    <w:p w:rsidR="00E813EE" w:rsidRPr="00E813EE" w:rsidRDefault="00E813EE" w:rsidP="00E813EE">
      <w:pPr>
        <w:pStyle w:val="ac"/>
        <w:spacing w:before="1"/>
        <w:ind w:left="-1" w:right="567"/>
        <w:rPr>
          <w:b w:val="0"/>
          <w:sz w:val="24"/>
          <w:szCs w:val="24"/>
        </w:rPr>
      </w:pPr>
      <w:r w:rsidRPr="00E813EE">
        <w:rPr>
          <w:b w:val="0"/>
          <w:spacing w:val="-2"/>
          <w:sz w:val="24"/>
          <w:szCs w:val="24"/>
        </w:rPr>
        <w:t>УСТАНОВИЛ:</w:t>
      </w:r>
    </w:p>
    <w:p w:rsidR="00001263" w:rsidRDefault="00001263" w:rsidP="00C16298">
      <w:pPr>
        <w:pStyle w:val="ac"/>
        <w:spacing w:before="14"/>
        <w:jc w:val="left"/>
        <w:rPr>
          <w:b w:val="0"/>
          <w:sz w:val="24"/>
          <w:szCs w:val="24"/>
        </w:rPr>
      </w:pPr>
      <w:r>
        <w:rPr>
          <w:b w:val="0"/>
          <w:sz w:val="24"/>
          <w:szCs w:val="24"/>
        </w:rPr>
        <w:t>_____________________________________________________________________________</w:t>
      </w:r>
    </w:p>
    <w:p w:rsidR="00E813EE" w:rsidRPr="00001263" w:rsidRDefault="00E813EE" w:rsidP="00001263">
      <w:pPr>
        <w:pStyle w:val="ac"/>
        <w:spacing w:before="14"/>
        <w:rPr>
          <w:b w:val="0"/>
          <w:sz w:val="20"/>
          <w:szCs w:val="20"/>
        </w:rPr>
      </w:pPr>
      <w:r w:rsidRPr="00001263">
        <w:rPr>
          <w:b w:val="0"/>
          <w:sz w:val="20"/>
          <w:szCs w:val="20"/>
        </w:rPr>
        <w:t>(данные,</w:t>
      </w:r>
      <w:r w:rsidR="00C16298" w:rsidRPr="00001263">
        <w:rPr>
          <w:b w:val="0"/>
          <w:sz w:val="20"/>
          <w:szCs w:val="20"/>
        </w:rPr>
        <w:t xml:space="preserve"> </w:t>
      </w:r>
      <w:r w:rsidRPr="00001263">
        <w:rPr>
          <w:b w:val="0"/>
          <w:sz w:val="20"/>
          <w:szCs w:val="20"/>
        </w:rPr>
        <w:t>указывающие</w:t>
      </w:r>
      <w:r w:rsidR="00C16298" w:rsidRPr="00001263">
        <w:rPr>
          <w:b w:val="0"/>
          <w:sz w:val="20"/>
          <w:szCs w:val="20"/>
        </w:rPr>
        <w:t xml:space="preserve"> </w:t>
      </w:r>
      <w:r w:rsidRPr="00001263">
        <w:rPr>
          <w:b w:val="0"/>
          <w:sz w:val="20"/>
          <w:szCs w:val="20"/>
        </w:rPr>
        <w:t>на</w:t>
      </w:r>
      <w:r w:rsidR="00C16298" w:rsidRPr="00001263">
        <w:rPr>
          <w:b w:val="0"/>
          <w:sz w:val="20"/>
          <w:szCs w:val="20"/>
        </w:rPr>
        <w:t xml:space="preserve"> </w:t>
      </w:r>
      <w:r w:rsidRPr="00001263">
        <w:rPr>
          <w:b w:val="0"/>
          <w:sz w:val="20"/>
          <w:szCs w:val="20"/>
        </w:rPr>
        <w:t>наличие</w:t>
      </w:r>
      <w:r w:rsidR="00C16298" w:rsidRPr="00001263">
        <w:rPr>
          <w:b w:val="0"/>
          <w:sz w:val="20"/>
          <w:szCs w:val="20"/>
        </w:rPr>
        <w:t xml:space="preserve"> </w:t>
      </w:r>
      <w:r w:rsidRPr="00001263">
        <w:rPr>
          <w:b w:val="0"/>
          <w:sz w:val="20"/>
          <w:szCs w:val="20"/>
        </w:rPr>
        <w:t>события</w:t>
      </w:r>
      <w:r w:rsidR="00C16298" w:rsidRPr="00001263">
        <w:rPr>
          <w:b w:val="0"/>
          <w:sz w:val="20"/>
          <w:szCs w:val="20"/>
        </w:rPr>
        <w:t xml:space="preserve"> </w:t>
      </w:r>
      <w:r w:rsidRPr="00001263">
        <w:rPr>
          <w:b w:val="0"/>
          <w:sz w:val="20"/>
          <w:szCs w:val="20"/>
        </w:rPr>
        <w:t>административного</w:t>
      </w:r>
      <w:r w:rsidR="00C16298" w:rsidRPr="00001263">
        <w:rPr>
          <w:b w:val="0"/>
          <w:sz w:val="20"/>
          <w:szCs w:val="20"/>
        </w:rPr>
        <w:t xml:space="preserve"> </w:t>
      </w:r>
      <w:r w:rsidRPr="00001263">
        <w:rPr>
          <w:b w:val="0"/>
          <w:spacing w:val="-2"/>
          <w:sz w:val="20"/>
          <w:szCs w:val="20"/>
        </w:rPr>
        <w:t>правонарушения,</w:t>
      </w:r>
    </w:p>
    <w:p w:rsidR="00001263" w:rsidRDefault="00001263" w:rsidP="00C16298">
      <w:pPr>
        <w:pStyle w:val="ac"/>
        <w:spacing w:before="16"/>
        <w:jc w:val="left"/>
        <w:rPr>
          <w:b w:val="0"/>
          <w:sz w:val="24"/>
          <w:szCs w:val="24"/>
        </w:rPr>
      </w:pPr>
      <w:r>
        <w:rPr>
          <w:b w:val="0"/>
          <w:sz w:val="24"/>
          <w:szCs w:val="24"/>
        </w:rPr>
        <w:t>_____________________________________________________________________________</w:t>
      </w:r>
    </w:p>
    <w:p w:rsidR="00E813EE" w:rsidRPr="00001263" w:rsidRDefault="00E813EE" w:rsidP="00001263">
      <w:pPr>
        <w:pStyle w:val="ac"/>
        <w:spacing w:before="16"/>
        <w:rPr>
          <w:b w:val="0"/>
          <w:sz w:val="20"/>
          <w:szCs w:val="20"/>
        </w:rPr>
      </w:pPr>
      <w:r w:rsidRPr="00001263">
        <w:rPr>
          <w:b w:val="0"/>
          <w:sz w:val="20"/>
          <w:szCs w:val="20"/>
        </w:rPr>
        <w:t>ссылка</w:t>
      </w:r>
      <w:r w:rsidR="00C16298" w:rsidRPr="00001263">
        <w:rPr>
          <w:b w:val="0"/>
          <w:sz w:val="20"/>
          <w:szCs w:val="20"/>
        </w:rPr>
        <w:t xml:space="preserve"> </w:t>
      </w:r>
      <w:r w:rsidRPr="00001263">
        <w:rPr>
          <w:b w:val="0"/>
          <w:sz w:val="20"/>
          <w:szCs w:val="20"/>
        </w:rPr>
        <w:t>на</w:t>
      </w:r>
      <w:r w:rsidR="00C16298" w:rsidRPr="00001263">
        <w:rPr>
          <w:b w:val="0"/>
          <w:sz w:val="20"/>
          <w:szCs w:val="20"/>
        </w:rPr>
        <w:t xml:space="preserve"> </w:t>
      </w:r>
      <w:r w:rsidRPr="00001263">
        <w:rPr>
          <w:b w:val="0"/>
          <w:sz w:val="20"/>
          <w:szCs w:val="20"/>
        </w:rPr>
        <w:t>нарушение</w:t>
      </w:r>
      <w:r w:rsidR="00C16298" w:rsidRPr="00001263">
        <w:rPr>
          <w:b w:val="0"/>
          <w:sz w:val="20"/>
          <w:szCs w:val="20"/>
        </w:rPr>
        <w:t xml:space="preserve"> </w:t>
      </w:r>
      <w:r w:rsidRPr="00001263">
        <w:rPr>
          <w:b w:val="0"/>
          <w:sz w:val="20"/>
          <w:szCs w:val="20"/>
        </w:rPr>
        <w:t>нормы</w:t>
      </w:r>
      <w:r w:rsidR="00C16298" w:rsidRPr="00001263">
        <w:rPr>
          <w:b w:val="0"/>
          <w:sz w:val="20"/>
          <w:szCs w:val="20"/>
        </w:rPr>
        <w:t xml:space="preserve"> </w:t>
      </w:r>
      <w:r w:rsidRPr="00001263">
        <w:rPr>
          <w:b w:val="0"/>
          <w:sz w:val="20"/>
          <w:szCs w:val="20"/>
        </w:rPr>
        <w:t>законодательства</w:t>
      </w:r>
      <w:r w:rsidR="00C16298" w:rsidRPr="00001263">
        <w:rPr>
          <w:b w:val="0"/>
          <w:sz w:val="20"/>
          <w:szCs w:val="20"/>
        </w:rPr>
        <w:t xml:space="preserve"> </w:t>
      </w:r>
      <w:r w:rsidRPr="00001263">
        <w:rPr>
          <w:b w:val="0"/>
          <w:sz w:val="20"/>
          <w:szCs w:val="20"/>
        </w:rPr>
        <w:t>Российской</w:t>
      </w:r>
      <w:r w:rsidR="00C16298" w:rsidRPr="00001263">
        <w:rPr>
          <w:b w:val="0"/>
          <w:sz w:val="20"/>
          <w:szCs w:val="20"/>
        </w:rPr>
        <w:t xml:space="preserve"> </w:t>
      </w:r>
      <w:r w:rsidRPr="00001263">
        <w:rPr>
          <w:b w:val="0"/>
          <w:spacing w:val="-2"/>
          <w:sz w:val="20"/>
          <w:szCs w:val="20"/>
        </w:rPr>
        <w:t>Федерации,</w:t>
      </w:r>
    </w:p>
    <w:p w:rsidR="00001263" w:rsidRDefault="00001263" w:rsidP="00C16298">
      <w:pPr>
        <w:pStyle w:val="ac"/>
        <w:spacing w:before="16"/>
        <w:jc w:val="left"/>
        <w:rPr>
          <w:b w:val="0"/>
          <w:sz w:val="24"/>
          <w:szCs w:val="24"/>
        </w:rPr>
      </w:pPr>
      <w:r>
        <w:rPr>
          <w:b w:val="0"/>
          <w:sz w:val="24"/>
          <w:szCs w:val="24"/>
        </w:rPr>
        <w:t>_____________________________________________________________________________</w:t>
      </w:r>
    </w:p>
    <w:p w:rsidR="00E813EE" w:rsidRDefault="00E813EE" w:rsidP="00001263">
      <w:pPr>
        <w:pStyle w:val="ac"/>
        <w:spacing w:before="16"/>
        <w:rPr>
          <w:b w:val="0"/>
          <w:spacing w:val="-2"/>
          <w:sz w:val="20"/>
          <w:szCs w:val="20"/>
        </w:rPr>
      </w:pPr>
      <w:r w:rsidRPr="00001263">
        <w:rPr>
          <w:b w:val="0"/>
          <w:sz w:val="20"/>
          <w:szCs w:val="20"/>
        </w:rPr>
        <w:t>статья</w:t>
      </w:r>
      <w:r w:rsidR="00C16298" w:rsidRPr="00001263">
        <w:rPr>
          <w:b w:val="0"/>
          <w:sz w:val="20"/>
          <w:szCs w:val="20"/>
        </w:rPr>
        <w:t xml:space="preserve"> </w:t>
      </w:r>
      <w:hyperlink r:id="rId15">
        <w:r w:rsidRPr="00001263">
          <w:rPr>
            <w:b w:val="0"/>
            <w:sz w:val="20"/>
            <w:szCs w:val="20"/>
          </w:rPr>
          <w:t>КоАП</w:t>
        </w:r>
        <w:r w:rsidR="00C16298" w:rsidRPr="00001263">
          <w:rPr>
            <w:b w:val="0"/>
            <w:sz w:val="20"/>
            <w:szCs w:val="20"/>
          </w:rPr>
          <w:t xml:space="preserve"> РФ</w:t>
        </w:r>
        <w:r w:rsidRPr="00001263">
          <w:rPr>
            <w:b w:val="0"/>
            <w:sz w:val="20"/>
            <w:szCs w:val="20"/>
          </w:rPr>
          <w:t>,</w:t>
        </w:r>
      </w:hyperlink>
      <w:r w:rsidR="00C16298" w:rsidRPr="00001263">
        <w:rPr>
          <w:b w:val="0"/>
          <w:sz w:val="20"/>
          <w:szCs w:val="20"/>
        </w:rPr>
        <w:t xml:space="preserve"> </w:t>
      </w:r>
      <w:r w:rsidRPr="00001263">
        <w:rPr>
          <w:b w:val="0"/>
          <w:sz w:val="20"/>
          <w:szCs w:val="20"/>
        </w:rPr>
        <w:t>предусматривающая</w:t>
      </w:r>
      <w:r w:rsidR="00C16298" w:rsidRPr="00001263">
        <w:rPr>
          <w:b w:val="0"/>
          <w:sz w:val="20"/>
          <w:szCs w:val="20"/>
        </w:rPr>
        <w:t xml:space="preserve"> </w:t>
      </w:r>
      <w:r w:rsidRPr="00001263">
        <w:rPr>
          <w:b w:val="0"/>
          <w:sz w:val="20"/>
          <w:szCs w:val="20"/>
        </w:rPr>
        <w:t>ответственность</w:t>
      </w:r>
      <w:r w:rsidR="00C16298" w:rsidRPr="00001263">
        <w:rPr>
          <w:b w:val="0"/>
          <w:sz w:val="20"/>
          <w:szCs w:val="20"/>
        </w:rPr>
        <w:t xml:space="preserve"> </w:t>
      </w:r>
      <w:r w:rsidRPr="00001263">
        <w:rPr>
          <w:b w:val="0"/>
          <w:sz w:val="20"/>
          <w:szCs w:val="20"/>
        </w:rPr>
        <w:t>за</w:t>
      </w:r>
      <w:r w:rsidR="00C16298" w:rsidRPr="00001263">
        <w:rPr>
          <w:b w:val="0"/>
          <w:sz w:val="20"/>
          <w:szCs w:val="20"/>
        </w:rPr>
        <w:t xml:space="preserve"> </w:t>
      </w:r>
      <w:r w:rsidRPr="00001263">
        <w:rPr>
          <w:b w:val="0"/>
          <w:sz w:val="20"/>
          <w:szCs w:val="20"/>
        </w:rPr>
        <w:t>данное</w:t>
      </w:r>
      <w:r w:rsidR="00C16298" w:rsidRPr="00001263">
        <w:rPr>
          <w:b w:val="0"/>
          <w:sz w:val="20"/>
          <w:szCs w:val="20"/>
        </w:rPr>
        <w:t xml:space="preserve"> </w:t>
      </w:r>
      <w:r w:rsidRPr="00001263">
        <w:rPr>
          <w:b w:val="0"/>
          <w:spacing w:val="-2"/>
          <w:sz w:val="20"/>
          <w:szCs w:val="20"/>
        </w:rPr>
        <w:t>административное</w:t>
      </w:r>
    </w:p>
    <w:p w:rsidR="00001263" w:rsidRPr="00001263" w:rsidRDefault="00001263" w:rsidP="00001263">
      <w:pPr>
        <w:pStyle w:val="ac"/>
        <w:spacing w:before="16"/>
        <w:rPr>
          <w:b w:val="0"/>
          <w:sz w:val="24"/>
          <w:szCs w:val="24"/>
        </w:rPr>
      </w:pPr>
      <w:r>
        <w:rPr>
          <w:b w:val="0"/>
          <w:spacing w:val="-2"/>
          <w:sz w:val="24"/>
          <w:szCs w:val="24"/>
        </w:rPr>
        <w:t>_________________________________________________________________________</w:t>
      </w:r>
    </w:p>
    <w:p w:rsidR="00E813EE" w:rsidRPr="00E813EE" w:rsidRDefault="00001263" w:rsidP="00E813EE">
      <w:pPr>
        <w:pStyle w:val="ac"/>
        <w:spacing w:line="20" w:lineRule="exact"/>
        <w:jc w:val="left"/>
        <w:rPr>
          <w:b w:val="0"/>
          <w:sz w:val="24"/>
          <w:szCs w:val="24"/>
        </w:rPr>
      </w:pPr>
      <w:r>
        <w:rPr>
          <w:b w:val="0"/>
          <w:sz w:val="24"/>
          <w:szCs w:val="24"/>
        </w:rPr>
        <w:t>________________</w:t>
      </w:r>
    </w:p>
    <w:p w:rsidR="00E813EE" w:rsidRPr="00001263" w:rsidRDefault="00E813EE" w:rsidP="00E813EE">
      <w:pPr>
        <w:ind w:left="-1" w:right="1126"/>
        <w:jc w:val="center"/>
        <w:rPr>
          <w:rFonts w:ascii="Times New Roman" w:hAnsi="Times New Roman" w:cs="Times New Roman"/>
          <w:sz w:val="20"/>
          <w:szCs w:val="20"/>
        </w:rPr>
      </w:pPr>
      <w:r w:rsidRPr="00001263">
        <w:rPr>
          <w:rFonts w:ascii="Times New Roman" w:hAnsi="Times New Roman" w:cs="Times New Roman"/>
          <w:spacing w:val="-2"/>
          <w:sz w:val="20"/>
          <w:szCs w:val="20"/>
        </w:rPr>
        <w:t>правонарушение)</w:t>
      </w:r>
    </w:p>
    <w:p w:rsidR="00E813EE" w:rsidRPr="00E813EE" w:rsidRDefault="00E813EE" w:rsidP="00C16298">
      <w:pPr>
        <w:pStyle w:val="ac"/>
        <w:jc w:val="both"/>
        <w:rPr>
          <w:b w:val="0"/>
          <w:sz w:val="24"/>
          <w:szCs w:val="24"/>
        </w:rPr>
      </w:pPr>
      <w:r w:rsidRPr="00E813EE">
        <w:rPr>
          <w:b w:val="0"/>
          <w:sz w:val="24"/>
          <w:szCs w:val="24"/>
        </w:rPr>
        <w:t>Указанные</w:t>
      </w:r>
      <w:r w:rsidR="00C16298">
        <w:rPr>
          <w:b w:val="0"/>
          <w:sz w:val="24"/>
          <w:szCs w:val="24"/>
        </w:rPr>
        <w:t xml:space="preserve"> </w:t>
      </w:r>
      <w:r w:rsidRPr="00E813EE">
        <w:rPr>
          <w:b w:val="0"/>
          <w:sz w:val="24"/>
          <w:szCs w:val="24"/>
        </w:rPr>
        <w:t>материалы</w:t>
      </w:r>
      <w:r w:rsidR="00C16298">
        <w:rPr>
          <w:b w:val="0"/>
          <w:sz w:val="24"/>
          <w:szCs w:val="24"/>
        </w:rPr>
        <w:t xml:space="preserve"> </w:t>
      </w:r>
      <w:r w:rsidRPr="00E813EE">
        <w:rPr>
          <w:b w:val="0"/>
          <w:sz w:val="24"/>
          <w:szCs w:val="24"/>
        </w:rPr>
        <w:t>и данные являются</w:t>
      </w:r>
      <w:r w:rsidR="00C16298">
        <w:rPr>
          <w:b w:val="0"/>
          <w:sz w:val="24"/>
          <w:szCs w:val="24"/>
        </w:rPr>
        <w:t xml:space="preserve"> </w:t>
      </w:r>
      <w:r w:rsidRPr="00E813EE">
        <w:rPr>
          <w:b w:val="0"/>
          <w:sz w:val="24"/>
          <w:szCs w:val="24"/>
        </w:rPr>
        <w:t>достаточными для</w:t>
      </w:r>
      <w:r w:rsidR="00C16298">
        <w:rPr>
          <w:b w:val="0"/>
          <w:sz w:val="24"/>
          <w:szCs w:val="24"/>
        </w:rPr>
        <w:t xml:space="preserve"> </w:t>
      </w:r>
      <w:r w:rsidRPr="00E813EE">
        <w:rPr>
          <w:b w:val="0"/>
          <w:sz w:val="24"/>
          <w:szCs w:val="24"/>
        </w:rPr>
        <w:t>возбуждения</w:t>
      </w:r>
      <w:r w:rsidR="00C16298">
        <w:rPr>
          <w:b w:val="0"/>
          <w:sz w:val="24"/>
          <w:szCs w:val="24"/>
        </w:rPr>
        <w:t xml:space="preserve"> </w:t>
      </w:r>
      <w:r w:rsidRPr="00E813EE">
        <w:rPr>
          <w:b w:val="0"/>
          <w:spacing w:val="-4"/>
          <w:sz w:val="24"/>
          <w:szCs w:val="24"/>
        </w:rPr>
        <w:t>дела</w:t>
      </w:r>
      <w:r w:rsidR="00C16298">
        <w:rPr>
          <w:b w:val="0"/>
          <w:spacing w:val="-4"/>
          <w:sz w:val="24"/>
          <w:szCs w:val="24"/>
        </w:rPr>
        <w:t xml:space="preserve"> </w:t>
      </w:r>
      <w:r w:rsidR="00C16298">
        <w:rPr>
          <w:b w:val="0"/>
          <w:sz w:val="24"/>
          <w:szCs w:val="24"/>
        </w:rPr>
        <w:t xml:space="preserve">и </w:t>
      </w:r>
      <w:r w:rsidRPr="00E813EE">
        <w:rPr>
          <w:b w:val="0"/>
          <w:sz w:val="24"/>
          <w:szCs w:val="24"/>
        </w:rPr>
        <w:t>проведения</w:t>
      </w:r>
      <w:r w:rsidR="00C16298">
        <w:rPr>
          <w:b w:val="0"/>
          <w:sz w:val="24"/>
          <w:szCs w:val="24"/>
        </w:rPr>
        <w:t xml:space="preserve"> </w:t>
      </w:r>
      <w:r w:rsidRPr="00E813EE">
        <w:rPr>
          <w:b w:val="0"/>
          <w:sz w:val="24"/>
          <w:szCs w:val="24"/>
        </w:rPr>
        <w:t>административного</w:t>
      </w:r>
      <w:r w:rsidR="00C16298">
        <w:rPr>
          <w:b w:val="0"/>
          <w:sz w:val="24"/>
          <w:szCs w:val="24"/>
        </w:rPr>
        <w:t xml:space="preserve"> </w:t>
      </w:r>
      <w:r w:rsidRPr="00E813EE">
        <w:rPr>
          <w:b w:val="0"/>
          <w:spacing w:val="-2"/>
          <w:sz w:val="24"/>
          <w:szCs w:val="24"/>
        </w:rPr>
        <w:t>расследования.</w:t>
      </w:r>
    </w:p>
    <w:p w:rsidR="00C16298" w:rsidRDefault="00E813EE" w:rsidP="00C16298">
      <w:pPr>
        <w:pStyle w:val="ac"/>
        <w:tabs>
          <w:tab w:val="left" w:pos="2814"/>
          <w:tab w:val="left" w:pos="4028"/>
          <w:tab w:val="left" w:pos="4764"/>
          <w:tab w:val="left" w:pos="5433"/>
          <w:tab w:val="left" w:pos="6556"/>
          <w:tab w:val="left" w:pos="8067"/>
          <w:tab w:val="left" w:pos="9511"/>
        </w:tabs>
        <w:jc w:val="left"/>
        <w:rPr>
          <w:b w:val="0"/>
          <w:sz w:val="24"/>
          <w:szCs w:val="24"/>
        </w:rPr>
      </w:pPr>
      <w:r w:rsidRPr="00E813EE">
        <w:rPr>
          <w:b w:val="0"/>
          <w:spacing w:val="-2"/>
          <w:sz w:val="24"/>
          <w:szCs w:val="24"/>
        </w:rPr>
        <w:t>Руководствуясь</w:t>
      </w:r>
      <w:r w:rsidRPr="00E813EE">
        <w:rPr>
          <w:b w:val="0"/>
          <w:sz w:val="24"/>
          <w:szCs w:val="24"/>
        </w:rPr>
        <w:tab/>
      </w:r>
      <w:hyperlink r:id="rId16">
        <w:r w:rsidRPr="00E813EE">
          <w:rPr>
            <w:b w:val="0"/>
            <w:spacing w:val="-2"/>
            <w:sz w:val="24"/>
            <w:szCs w:val="24"/>
          </w:rPr>
          <w:t>статьями</w:t>
        </w:r>
        <w:r w:rsidRPr="00E813EE">
          <w:rPr>
            <w:b w:val="0"/>
            <w:sz w:val="24"/>
            <w:szCs w:val="24"/>
          </w:rPr>
          <w:tab/>
        </w:r>
        <w:r w:rsidRPr="00E813EE">
          <w:rPr>
            <w:b w:val="0"/>
            <w:spacing w:val="-2"/>
            <w:sz w:val="24"/>
            <w:szCs w:val="24"/>
          </w:rPr>
          <w:t>28.1,</w:t>
        </w:r>
      </w:hyperlink>
      <w:r w:rsidRPr="00E813EE">
        <w:rPr>
          <w:b w:val="0"/>
          <w:sz w:val="24"/>
          <w:szCs w:val="24"/>
        </w:rPr>
        <w:tab/>
      </w:r>
      <w:hyperlink r:id="rId17">
        <w:r w:rsidRPr="00E813EE">
          <w:rPr>
            <w:b w:val="0"/>
            <w:spacing w:val="-4"/>
            <w:sz w:val="24"/>
            <w:szCs w:val="24"/>
          </w:rPr>
          <w:t>28.7</w:t>
        </w:r>
      </w:hyperlink>
      <w:r w:rsidRPr="00E813EE">
        <w:rPr>
          <w:b w:val="0"/>
          <w:sz w:val="24"/>
          <w:szCs w:val="24"/>
        </w:rPr>
        <w:tab/>
      </w:r>
      <w:r w:rsidRPr="00E813EE">
        <w:rPr>
          <w:b w:val="0"/>
          <w:spacing w:val="-2"/>
          <w:sz w:val="24"/>
          <w:szCs w:val="24"/>
        </w:rPr>
        <w:t>Кодекса</w:t>
      </w:r>
      <w:r w:rsidRPr="00E813EE">
        <w:rPr>
          <w:b w:val="0"/>
          <w:sz w:val="24"/>
          <w:szCs w:val="24"/>
        </w:rPr>
        <w:tab/>
      </w:r>
      <w:r w:rsidRPr="00E813EE">
        <w:rPr>
          <w:b w:val="0"/>
          <w:spacing w:val="-2"/>
          <w:sz w:val="24"/>
          <w:szCs w:val="24"/>
        </w:rPr>
        <w:t>Российской</w:t>
      </w:r>
      <w:r w:rsidR="00C16298">
        <w:rPr>
          <w:b w:val="0"/>
          <w:sz w:val="24"/>
          <w:szCs w:val="24"/>
        </w:rPr>
        <w:t xml:space="preserve"> Ф</w:t>
      </w:r>
      <w:r w:rsidRPr="00E813EE">
        <w:rPr>
          <w:b w:val="0"/>
          <w:spacing w:val="-2"/>
          <w:sz w:val="24"/>
          <w:szCs w:val="24"/>
        </w:rPr>
        <w:t>едерации</w:t>
      </w:r>
      <w:r w:rsidRPr="00E813EE">
        <w:rPr>
          <w:b w:val="0"/>
          <w:sz w:val="24"/>
          <w:szCs w:val="24"/>
        </w:rPr>
        <w:tab/>
      </w:r>
    </w:p>
    <w:p w:rsidR="00E813EE" w:rsidRPr="00E813EE" w:rsidRDefault="00E813EE" w:rsidP="00C16298">
      <w:pPr>
        <w:pStyle w:val="ac"/>
        <w:tabs>
          <w:tab w:val="left" w:pos="2814"/>
          <w:tab w:val="left" w:pos="4028"/>
          <w:tab w:val="left" w:pos="4764"/>
          <w:tab w:val="left" w:pos="5433"/>
          <w:tab w:val="left" w:pos="6556"/>
          <w:tab w:val="left" w:pos="8067"/>
          <w:tab w:val="left" w:pos="9511"/>
        </w:tabs>
        <w:jc w:val="left"/>
        <w:rPr>
          <w:b w:val="0"/>
          <w:sz w:val="24"/>
          <w:szCs w:val="24"/>
        </w:rPr>
      </w:pPr>
      <w:r w:rsidRPr="00E813EE">
        <w:rPr>
          <w:b w:val="0"/>
          <w:spacing w:val="-6"/>
          <w:sz w:val="24"/>
          <w:szCs w:val="24"/>
        </w:rPr>
        <w:t xml:space="preserve">об </w:t>
      </w:r>
      <w:r w:rsidRPr="00E813EE">
        <w:rPr>
          <w:b w:val="0"/>
          <w:sz w:val="24"/>
          <w:szCs w:val="24"/>
        </w:rPr>
        <w:t>административных правонарушениях (далее – КоАП РФ),</w:t>
      </w:r>
    </w:p>
    <w:p w:rsidR="00E813EE" w:rsidRPr="00E813EE" w:rsidRDefault="00E813EE" w:rsidP="00E813EE">
      <w:pPr>
        <w:pStyle w:val="ac"/>
        <w:spacing w:before="1"/>
        <w:jc w:val="left"/>
        <w:rPr>
          <w:b w:val="0"/>
          <w:sz w:val="24"/>
          <w:szCs w:val="24"/>
        </w:rPr>
      </w:pPr>
    </w:p>
    <w:p w:rsidR="00E813EE" w:rsidRPr="00E813EE" w:rsidRDefault="00E813EE" w:rsidP="00E813EE">
      <w:pPr>
        <w:pStyle w:val="ac"/>
        <w:ind w:left="-1" w:right="567"/>
        <w:rPr>
          <w:b w:val="0"/>
          <w:sz w:val="24"/>
          <w:szCs w:val="24"/>
        </w:rPr>
      </w:pPr>
      <w:r w:rsidRPr="00E813EE">
        <w:rPr>
          <w:b w:val="0"/>
          <w:spacing w:val="-2"/>
          <w:sz w:val="24"/>
          <w:szCs w:val="24"/>
        </w:rPr>
        <w:t>ОПРЕДЕЛИЛ:</w:t>
      </w:r>
    </w:p>
    <w:p w:rsidR="00E813EE" w:rsidRPr="00C16298" w:rsidRDefault="00C16298" w:rsidP="00C16298">
      <w:pPr>
        <w:widowControl w:val="0"/>
        <w:tabs>
          <w:tab w:val="left" w:pos="1107"/>
          <w:tab w:val="left" w:pos="9660"/>
        </w:tabs>
        <w:autoSpaceDE w:val="0"/>
        <w:autoSpaceDN w:val="0"/>
        <w:spacing w:before="275"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00E813EE" w:rsidRPr="00C16298">
        <w:rPr>
          <w:rFonts w:ascii="Times New Roman" w:hAnsi="Times New Roman" w:cs="Times New Roman"/>
          <w:sz w:val="24"/>
          <w:szCs w:val="24"/>
        </w:rPr>
        <w:t xml:space="preserve">Возбудить в отношении </w:t>
      </w:r>
      <w:r w:rsidR="00E813EE" w:rsidRPr="00C16298">
        <w:rPr>
          <w:rFonts w:ascii="Times New Roman" w:hAnsi="Times New Roman" w:cs="Times New Roman"/>
          <w:sz w:val="24"/>
          <w:szCs w:val="24"/>
          <w:u w:val="single"/>
        </w:rPr>
        <w:tab/>
      </w:r>
    </w:p>
    <w:p w:rsidR="00E813EE" w:rsidRPr="002F3D25" w:rsidRDefault="00E813EE" w:rsidP="00E813EE">
      <w:pPr>
        <w:spacing w:before="1"/>
        <w:ind w:left="4449"/>
        <w:rPr>
          <w:rFonts w:ascii="Times New Roman" w:hAnsi="Times New Roman" w:cs="Times New Roman"/>
          <w:sz w:val="20"/>
          <w:szCs w:val="20"/>
        </w:rPr>
      </w:pPr>
      <w:r w:rsidRPr="002F3D25">
        <w:rPr>
          <w:rFonts w:ascii="Times New Roman" w:hAnsi="Times New Roman" w:cs="Times New Roman"/>
          <w:sz w:val="20"/>
          <w:szCs w:val="20"/>
        </w:rPr>
        <w:t>(Ф.И.О.</w:t>
      </w:r>
      <w:r w:rsidR="00C16298" w:rsidRPr="002F3D25">
        <w:rPr>
          <w:rFonts w:ascii="Times New Roman" w:hAnsi="Times New Roman" w:cs="Times New Roman"/>
          <w:sz w:val="20"/>
          <w:szCs w:val="20"/>
        </w:rPr>
        <w:t xml:space="preserve"> </w:t>
      </w:r>
      <w:r w:rsidRPr="002F3D25">
        <w:rPr>
          <w:rFonts w:ascii="Times New Roman" w:hAnsi="Times New Roman" w:cs="Times New Roman"/>
          <w:sz w:val="20"/>
          <w:szCs w:val="20"/>
        </w:rPr>
        <w:t>физического</w:t>
      </w:r>
      <w:r w:rsidR="00C16298" w:rsidRPr="002F3D25">
        <w:rPr>
          <w:rFonts w:ascii="Times New Roman" w:hAnsi="Times New Roman" w:cs="Times New Roman"/>
          <w:sz w:val="20"/>
          <w:szCs w:val="20"/>
        </w:rPr>
        <w:t xml:space="preserve"> </w:t>
      </w:r>
      <w:r w:rsidRPr="002F3D25">
        <w:rPr>
          <w:rFonts w:ascii="Times New Roman" w:hAnsi="Times New Roman" w:cs="Times New Roman"/>
          <w:sz w:val="20"/>
          <w:szCs w:val="20"/>
        </w:rPr>
        <w:t>лица</w:t>
      </w:r>
      <w:r w:rsidR="00C16298" w:rsidRPr="002F3D25">
        <w:rPr>
          <w:rFonts w:ascii="Times New Roman" w:hAnsi="Times New Roman" w:cs="Times New Roman"/>
          <w:sz w:val="20"/>
          <w:szCs w:val="20"/>
        </w:rPr>
        <w:t xml:space="preserve"> </w:t>
      </w:r>
      <w:r w:rsidRPr="002F3D25">
        <w:rPr>
          <w:rFonts w:ascii="Times New Roman" w:hAnsi="Times New Roman" w:cs="Times New Roman"/>
          <w:sz w:val="20"/>
          <w:szCs w:val="20"/>
        </w:rPr>
        <w:t>или</w:t>
      </w:r>
      <w:r w:rsidR="00C16298" w:rsidRPr="002F3D25">
        <w:rPr>
          <w:rFonts w:ascii="Times New Roman" w:hAnsi="Times New Roman" w:cs="Times New Roman"/>
          <w:sz w:val="20"/>
          <w:szCs w:val="20"/>
        </w:rPr>
        <w:t xml:space="preserve"> </w:t>
      </w:r>
      <w:r w:rsidRPr="002F3D25">
        <w:rPr>
          <w:rFonts w:ascii="Times New Roman" w:hAnsi="Times New Roman" w:cs="Times New Roman"/>
          <w:spacing w:val="-2"/>
          <w:sz w:val="20"/>
          <w:szCs w:val="20"/>
        </w:rPr>
        <w:t>наименование</w:t>
      </w:r>
    </w:p>
    <w:p w:rsidR="002F3D25" w:rsidRDefault="002F3D25" w:rsidP="00C16298">
      <w:pPr>
        <w:pStyle w:val="ac"/>
        <w:spacing w:before="14"/>
        <w:jc w:val="left"/>
        <w:rPr>
          <w:b w:val="0"/>
          <w:sz w:val="24"/>
          <w:szCs w:val="24"/>
        </w:rPr>
      </w:pPr>
      <w:r>
        <w:rPr>
          <w:b w:val="0"/>
          <w:sz w:val="24"/>
          <w:szCs w:val="24"/>
        </w:rPr>
        <w:t>_____________________________________________________________________________</w:t>
      </w:r>
    </w:p>
    <w:p w:rsidR="00E813EE" w:rsidRPr="002F3D25" w:rsidRDefault="00E813EE" w:rsidP="002F3D25">
      <w:pPr>
        <w:pStyle w:val="ac"/>
        <w:spacing w:before="14"/>
        <w:rPr>
          <w:b w:val="0"/>
          <w:sz w:val="20"/>
          <w:szCs w:val="20"/>
        </w:rPr>
      </w:pPr>
      <w:r w:rsidRPr="002F3D25">
        <w:rPr>
          <w:b w:val="0"/>
          <w:sz w:val="20"/>
          <w:szCs w:val="20"/>
        </w:rPr>
        <w:t>юридического</w:t>
      </w:r>
      <w:r w:rsidR="00C16298" w:rsidRPr="002F3D25">
        <w:rPr>
          <w:b w:val="0"/>
          <w:sz w:val="20"/>
          <w:szCs w:val="20"/>
        </w:rPr>
        <w:t xml:space="preserve"> </w:t>
      </w:r>
      <w:r w:rsidRPr="002F3D25">
        <w:rPr>
          <w:b w:val="0"/>
          <w:sz w:val="20"/>
          <w:szCs w:val="20"/>
        </w:rPr>
        <w:t>лица,</w:t>
      </w:r>
      <w:r w:rsidR="00C16298" w:rsidRPr="002F3D25">
        <w:rPr>
          <w:b w:val="0"/>
          <w:sz w:val="20"/>
          <w:szCs w:val="20"/>
        </w:rPr>
        <w:t xml:space="preserve"> </w:t>
      </w:r>
      <w:r w:rsidRPr="002F3D25">
        <w:rPr>
          <w:b w:val="0"/>
          <w:sz w:val="20"/>
          <w:szCs w:val="20"/>
        </w:rPr>
        <w:t>в</w:t>
      </w:r>
      <w:r w:rsidR="00C16298" w:rsidRPr="002F3D25">
        <w:rPr>
          <w:b w:val="0"/>
          <w:sz w:val="20"/>
          <w:szCs w:val="20"/>
        </w:rPr>
        <w:t xml:space="preserve"> </w:t>
      </w:r>
      <w:r w:rsidRPr="002F3D25">
        <w:rPr>
          <w:b w:val="0"/>
          <w:sz w:val="20"/>
          <w:szCs w:val="20"/>
        </w:rPr>
        <w:t>отношении</w:t>
      </w:r>
      <w:r w:rsidR="00C16298" w:rsidRPr="002F3D25">
        <w:rPr>
          <w:b w:val="0"/>
          <w:sz w:val="20"/>
          <w:szCs w:val="20"/>
        </w:rPr>
        <w:t xml:space="preserve"> </w:t>
      </w:r>
      <w:r w:rsidRPr="002F3D25">
        <w:rPr>
          <w:b w:val="0"/>
          <w:sz w:val="20"/>
          <w:szCs w:val="20"/>
        </w:rPr>
        <w:t>которого</w:t>
      </w:r>
      <w:r w:rsidR="00C16298" w:rsidRPr="002F3D25">
        <w:rPr>
          <w:b w:val="0"/>
          <w:sz w:val="20"/>
          <w:szCs w:val="20"/>
        </w:rPr>
        <w:t xml:space="preserve"> </w:t>
      </w:r>
      <w:r w:rsidRPr="002F3D25">
        <w:rPr>
          <w:b w:val="0"/>
          <w:sz w:val="20"/>
          <w:szCs w:val="20"/>
        </w:rPr>
        <w:t>возбуждено</w:t>
      </w:r>
      <w:r w:rsidR="00C16298" w:rsidRPr="002F3D25">
        <w:rPr>
          <w:b w:val="0"/>
          <w:sz w:val="20"/>
          <w:szCs w:val="20"/>
        </w:rPr>
        <w:t xml:space="preserve"> </w:t>
      </w:r>
      <w:r w:rsidRPr="002F3D25">
        <w:rPr>
          <w:b w:val="0"/>
          <w:sz w:val="20"/>
          <w:szCs w:val="20"/>
        </w:rPr>
        <w:t>производство</w:t>
      </w:r>
      <w:r w:rsidR="00C16298" w:rsidRPr="002F3D25">
        <w:rPr>
          <w:b w:val="0"/>
          <w:sz w:val="20"/>
          <w:szCs w:val="20"/>
        </w:rPr>
        <w:t xml:space="preserve"> </w:t>
      </w:r>
      <w:r w:rsidRPr="002F3D25">
        <w:rPr>
          <w:b w:val="0"/>
          <w:sz w:val="20"/>
          <w:szCs w:val="20"/>
        </w:rPr>
        <w:t>по</w:t>
      </w:r>
      <w:r w:rsidR="00C16298" w:rsidRPr="002F3D25">
        <w:rPr>
          <w:b w:val="0"/>
          <w:sz w:val="20"/>
          <w:szCs w:val="20"/>
        </w:rPr>
        <w:t xml:space="preserve"> </w:t>
      </w:r>
      <w:r w:rsidRPr="002F3D25">
        <w:rPr>
          <w:b w:val="0"/>
          <w:spacing w:val="-2"/>
          <w:sz w:val="20"/>
          <w:szCs w:val="20"/>
        </w:rPr>
        <w:t>делу)</w:t>
      </w:r>
    </w:p>
    <w:p w:rsidR="00E813EE" w:rsidRPr="00E813EE" w:rsidRDefault="00E813EE" w:rsidP="00E813EE">
      <w:pPr>
        <w:pStyle w:val="ac"/>
        <w:spacing w:before="46"/>
        <w:jc w:val="left"/>
        <w:rPr>
          <w:b w:val="0"/>
          <w:sz w:val="24"/>
          <w:szCs w:val="24"/>
        </w:rPr>
      </w:pPr>
    </w:p>
    <w:p w:rsidR="00E813EE" w:rsidRPr="00E813EE" w:rsidRDefault="00E813EE" w:rsidP="002F3D25">
      <w:pPr>
        <w:pStyle w:val="ac"/>
        <w:tabs>
          <w:tab w:val="left" w:pos="1415"/>
          <w:tab w:val="left" w:pos="2595"/>
          <w:tab w:val="left" w:pos="4675"/>
          <w:tab w:val="left" w:pos="7767"/>
        </w:tabs>
        <w:ind w:right="565"/>
        <w:jc w:val="both"/>
        <w:rPr>
          <w:b w:val="0"/>
          <w:sz w:val="24"/>
          <w:szCs w:val="24"/>
        </w:rPr>
      </w:pPr>
      <w:r w:rsidRPr="00E813EE">
        <w:rPr>
          <w:b w:val="0"/>
          <w:spacing w:val="-4"/>
          <w:sz w:val="24"/>
          <w:szCs w:val="24"/>
        </w:rPr>
        <w:t>дело</w:t>
      </w:r>
      <w:r w:rsidRPr="00E813EE">
        <w:rPr>
          <w:b w:val="0"/>
          <w:sz w:val="24"/>
          <w:szCs w:val="24"/>
        </w:rPr>
        <w:tab/>
      </w:r>
      <w:r w:rsidRPr="00E813EE">
        <w:rPr>
          <w:b w:val="0"/>
          <w:spacing w:val="-5"/>
          <w:sz w:val="24"/>
          <w:szCs w:val="24"/>
        </w:rPr>
        <w:t>по</w:t>
      </w:r>
      <w:r w:rsidRPr="00E813EE">
        <w:rPr>
          <w:b w:val="0"/>
          <w:sz w:val="24"/>
          <w:szCs w:val="24"/>
        </w:rPr>
        <w:tab/>
      </w:r>
      <w:r w:rsidRPr="00E813EE">
        <w:rPr>
          <w:b w:val="0"/>
          <w:spacing w:val="-2"/>
          <w:sz w:val="24"/>
          <w:szCs w:val="24"/>
        </w:rPr>
        <w:t>признакам</w:t>
      </w:r>
      <w:r w:rsidRPr="00E813EE">
        <w:rPr>
          <w:b w:val="0"/>
          <w:sz w:val="24"/>
          <w:szCs w:val="24"/>
        </w:rPr>
        <w:tab/>
      </w:r>
      <w:r w:rsidRPr="00E813EE">
        <w:rPr>
          <w:b w:val="0"/>
          <w:spacing w:val="-2"/>
          <w:sz w:val="24"/>
          <w:szCs w:val="24"/>
        </w:rPr>
        <w:t>административного</w:t>
      </w:r>
      <w:r w:rsidR="00E175FC">
        <w:rPr>
          <w:b w:val="0"/>
          <w:spacing w:val="-2"/>
          <w:sz w:val="24"/>
          <w:szCs w:val="24"/>
        </w:rPr>
        <w:t xml:space="preserve"> </w:t>
      </w:r>
      <w:r w:rsidRPr="00E813EE">
        <w:rPr>
          <w:b w:val="0"/>
          <w:spacing w:val="-2"/>
          <w:sz w:val="24"/>
          <w:szCs w:val="24"/>
        </w:rPr>
        <w:t>правонарушения</w:t>
      </w:r>
    </w:p>
    <w:p w:rsidR="002F3D25" w:rsidRDefault="002F3D25" w:rsidP="00E175FC">
      <w:pPr>
        <w:pStyle w:val="ac"/>
        <w:spacing w:before="17"/>
        <w:jc w:val="left"/>
        <w:rPr>
          <w:b w:val="0"/>
          <w:sz w:val="24"/>
          <w:szCs w:val="24"/>
        </w:rPr>
      </w:pPr>
      <w:r>
        <w:rPr>
          <w:b w:val="0"/>
          <w:sz w:val="24"/>
          <w:szCs w:val="24"/>
        </w:rPr>
        <w:t>_____________________________________________________________________________</w:t>
      </w:r>
    </w:p>
    <w:p w:rsidR="00E813EE" w:rsidRPr="008717B3" w:rsidRDefault="00E813EE" w:rsidP="008717B3">
      <w:pPr>
        <w:pStyle w:val="ac"/>
        <w:spacing w:before="17"/>
        <w:rPr>
          <w:b w:val="0"/>
          <w:sz w:val="20"/>
          <w:szCs w:val="20"/>
        </w:rPr>
      </w:pPr>
      <w:r w:rsidRPr="008717B3">
        <w:rPr>
          <w:b w:val="0"/>
          <w:sz w:val="20"/>
          <w:szCs w:val="20"/>
        </w:rPr>
        <w:t>(указывается</w:t>
      </w:r>
      <w:r w:rsidR="00E175FC" w:rsidRPr="008717B3">
        <w:rPr>
          <w:b w:val="0"/>
          <w:sz w:val="20"/>
          <w:szCs w:val="20"/>
        </w:rPr>
        <w:t xml:space="preserve"> </w:t>
      </w:r>
      <w:r w:rsidRPr="008717B3">
        <w:rPr>
          <w:b w:val="0"/>
          <w:sz w:val="20"/>
          <w:szCs w:val="20"/>
        </w:rPr>
        <w:t>статья</w:t>
      </w:r>
      <w:r w:rsidR="00E175FC" w:rsidRPr="008717B3">
        <w:rPr>
          <w:b w:val="0"/>
          <w:sz w:val="20"/>
          <w:szCs w:val="20"/>
        </w:rPr>
        <w:t xml:space="preserve"> </w:t>
      </w:r>
      <w:r w:rsidRPr="008717B3">
        <w:rPr>
          <w:b w:val="0"/>
          <w:sz w:val="20"/>
          <w:szCs w:val="20"/>
        </w:rPr>
        <w:t>закона,</w:t>
      </w:r>
      <w:r w:rsidR="00E175FC" w:rsidRPr="008717B3">
        <w:rPr>
          <w:b w:val="0"/>
          <w:sz w:val="20"/>
          <w:szCs w:val="20"/>
        </w:rPr>
        <w:t xml:space="preserve"> </w:t>
      </w:r>
      <w:r w:rsidRPr="008717B3">
        <w:rPr>
          <w:b w:val="0"/>
          <w:sz w:val="20"/>
          <w:szCs w:val="20"/>
        </w:rPr>
        <w:t>требования</w:t>
      </w:r>
      <w:r w:rsidR="00E175FC" w:rsidRPr="008717B3">
        <w:rPr>
          <w:b w:val="0"/>
          <w:sz w:val="20"/>
          <w:szCs w:val="20"/>
        </w:rPr>
        <w:t xml:space="preserve"> </w:t>
      </w:r>
      <w:r w:rsidRPr="008717B3">
        <w:rPr>
          <w:b w:val="0"/>
          <w:sz w:val="20"/>
          <w:szCs w:val="20"/>
        </w:rPr>
        <w:t>которой</w:t>
      </w:r>
      <w:r w:rsidR="00E175FC" w:rsidRPr="008717B3">
        <w:rPr>
          <w:b w:val="0"/>
          <w:sz w:val="20"/>
          <w:szCs w:val="20"/>
        </w:rPr>
        <w:t xml:space="preserve"> </w:t>
      </w:r>
      <w:r w:rsidRPr="008717B3">
        <w:rPr>
          <w:b w:val="0"/>
          <w:spacing w:val="-2"/>
          <w:sz w:val="20"/>
          <w:szCs w:val="20"/>
        </w:rPr>
        <w:t>нарушены)</w:t>
      </w:r>
    </w:p>
    <w:p w:rsidR="00E813EE" w:rsidRPr="00E813EE" w:rsidRDefault="00E813EE" w:rsidP="00E813EE">
      <w:pPr>
        <w:pStyle w:val="ac"/>
        <w:tabs>
          <w:tab w:val="left" w:pos="9462"/>
        </w:tabs>
        <w:spacing w:line="298" w:lineRule="exact"/>
        <w:jc w:val="left"/>
        <w:rPr>
          <w:b w:val="0"/>
          <w:sz w:val="24"/>
          <w:szCs w:val="24"/>
        </w:rPr>
      </w:pPr>
      <w:r w:rsidRPr="00E813EE">
        <w:rPr>
          <w:b w:val="0"/>
          <w:spacing w:val="-2"/>
          <w:sz w:val="24"/>
          <w:szCs w:val="24"/>
        </w:rPr>
        <w:t xml:space="preserve">выразившегося </w:t>
      </w:r>
      <w:r w:rsidRPr="00E813EE">
        <w:rPr>
          <w:b w:val="0"/>
          <w:sz w:val="24"/>
          <w:szCs w:val="24"/>
        </w:rPr>
        <w:t xml:space="preserve">в </w:t>
      </w:r>
      <w:r w:rsidRPr="00E813EE">
        <w:rPr>
          <w:b w:val="0"/>
          <w:sz w:val="24"/>
          <w:szCs w:val="24"/>
          <w:u w:val="single"/>
        </w:rPr>
        <w:tab/>
      </w:r>
    </w:p>
    <w:p w:rsidR="00E813EE" w:rsidRPr="00E813EE" w:rsidRDefault="00E813EE" w:rsidP="00E813EE">
      <w:pPr>
        <w:tabs>
          <w:tab w:val="left" w:pos="9100"/>
        </w:tabs>
        <w:ind w:left="140" w:right="717"/>
        <w:rPr>
          <w:rFonts w:ascii="Times New Roman" w:hAnsi="Times New Roman" w:cs="Times New Roman"/>
          <w:sz w:val="24"/>
          <w:szCs w:val="24"/>
        </w:rPr>
      </w:pPr>
      <w:r w:rsidRPr="008717B3">
        <w:rPr>
          <w:rFonts w:ascii="Times New Roman" w:hAnsi="Times New Roman" w:cs="Times New Roman"/>
          <w:sz w:val="20"/>
          <w:szCs w:val="20"/>
        </w:rPr>
        <w:t xml:space="preserve">(кратко указывается событие, свидетельствующее об административном </w:t>
      </w:r>
      <w:r w:rsidR="00E175FC" w:rsidRPr="008717B3">
        <w:rPr>
          <w:rFonts w:ascii="Times New Roman" w:hAnsi="Times New Roman" w:cs="Times New Roman"/>
          <w:sz w:val="20"/>
          <w:szCs w:val="20"/>
        </w:rPr>
        <w:t>п</w:t>
      </w:r>
      <w:r w:rsidRPr="008717B3">
        <w:rPr>
          <w:rFonts w:ascii="Times New Roman" w:hAnsi="Times New Roman" w:cs="Times New Roman"/>
          <w:sz w:val="20"/>
          <w:szCs w:val="20"/>
        </w:rPr>
        <w:t xml:space="preserve">равонарушении, указывается статья </w:t>
      </w:r>
      <w:hyperlink r:id="rId18">
        <w:r w:rsidRPr="008717B3">
          <w:rPr>
            <w:rFonts w:ascii="Times New Roman" w:hAnsi="Times New Roman" w:cs="Times New Roman"/>
            <w:sz w:val="20"/>
            <w:szCs w:val="20"/>
          </w:rPr>
          <w:t>КоАП</w:t>
        </w:r>
      </w:hyperlink>
      <w:r w:rsidRPr="008717B3">
        <w:rPr>
          <w:rFonts w:ascii="Times New Roman" w:hAnsi="Times New Roman" w:cs="Times New Roman"/>
          <w:sz w:val="20"/>
          <w:szCs w:val="20"/>
        </w:rPr>
        <w:t xml:space="preserve"> РФ)</w:t>
      </w:r>
      <w:r w:rsidRPr="00E813EE">
        <w:rPr>
          <w:rFonts w:ascii="Times New Roman" w:hAnsi="Times New Roman" w:cs="Times New Roman"/>
          <w:sz w:val="24"/>
          <w:szCs w:val="24"/>
        </w:rPr>
        <w:t xml:space="preserve"> </w:t>
      </w:r>
      <w:r w:rsidRPr="00E813EE">
        <w:rPr>
          <w:rFonts w:ascii="Times New Roman" w:hAnsi="Times New Roman" w:cs="Times New Roman"/>
          <w:sz w:val="24"/>
          <w:szCs w:val="24"/>
          <w:u w:val="single"/>
        </w:rPr>
        <w:tab/>
      </w:r>
      <w:r w:rsidRPr="00E813EE">
        <w:rPr>
          <w:rFonts w:ascii="Times New Roman" w:hAnsi="Times New Roman" w:cs="Times New Roman"/>
          <w:spacing w:val="-10"/>
          <w:sz w:val="24"/>
          <w:szCs w:val="24"/>
        </w:rPr>
        <w:t>.</w:t>
      </w:r>
    </w:p>
    <w:p w:rsidR="00E813EE" w:rsidRPr="00E813EE" w:rsidRDefault="00E813EE" w:rsidP="00E813EE">
      <w:pPr>
        <w:pStyle w:val="ac"/>
        <w:tabs>
          <w:tab w:val="left" w:pos="8611"/>
        </w:tabs>
        <w:jc w:val="left"/>
        <w:rPr>
          <w:b w:val="0"/>
          <w:sz w:val="24"/>
          <w:szCs w:val="24"/>
        </w:rPr>
      </w:pPr>
      <w:r w:rsidRPr="00E813EE">
        <w:rPr>
          <w:b w:val="0"/>
          <w:sz w:val="24"/>
          <w:szCs w:val="24"/>
        </w:rPr>
        <w:t>Ответственность</w:t>
      </w:r>
      <w:r w:rsidR="00E175FC">
        <w:rPr>
          <w:b w:val="0"/>
          <w:sz w:val="24"/>
          <w:szCs w:val="24"/>
        </w:rPr>
        <w:t xml:space="preserve"> </w:t>
      </w:r>
      <w:r w:rsidRPr="00E813EE">
        <w:rPr>
          <w:b w:val="0"/>
          <w:sz w:val="24"/>
          <w:szCs w:val="24"/>
        </w:rPr>
        <w:t>за</w:t>
      </w:r>
      <w:r w:rsidR="00E175FC">
        <w:rPr>
          <w:b w:val="0"/>
          <w:sz w:val="24"/>
          <w:szCs w:val="24"/>
        </w:rPr>
        <w:t xml:space="preserve"> </w:t>
      </w:r>
      <w:r w:rsidRPr="00E813EE">
        <w:rPr>
          <w:b w:val="0"/>
          <w:sz w:val="24"/>
          <w:szCs w:val="24"/>
        </w:rPr>
        <w:t>данное</w:t>
      </w:r>
      <w:r w:rsidR="00E175FC">
        <w:rPr>
          <w:b w:val="0"/>
          <w:sz w:val="24"/>
          <w:szCs w:val="24"/>
        </w:rPr>
        <w:t xml:space="preserve"> </w:t>
      </w:r>
      <w:r w:rsidRPr="00E813EE">
        <w:rPr>
          <w:b w:val="0"/>
          <w:sz w:val="24"/>
          <w:szCs w:val="24"/>
        </w:rPr>
        <w:t>правонарушение</w:t>
      </w:r>
      <w:r w:rsidR="00E175FC">
        <w:rPr>
          <w:b w:val="0"/>
          <w:sz w:val="24"/>
          <w:szCs w:val="24"/>
        </w:rPr>
        <w:t xml:space="preserve"> </w:t>
      </w:r>
      <w:r w:rsidRPr="00E813EE">
        <w:rPr>
          <w:b w:val="0"/>
          <w:sz w:val="24"/>
          <w:szCs w:val="24"/>
        </w:rPr>
        <w:t>предусмотрена</w:t>
      </w:r>
      <w:r w:rsidR="00E175FC">
        <w:rPr>
          <w:b w:val="0"/>
          <w:sz w:val="24"/>
          <w:szCs w:val="24"/>
        </w:rPr>
        <w:t>_________________</w:t>
      </w:r>
      <w:hyperlink r:id="rId19">
        <w:r w:rsidRPr="00E813EE">
          <w:rPr>
            <w:b w:val="0"/>
            <w:sz w:val="24"/>
            <w:szCs w:val="24"/>
          </w:rPr>
          <w:t>КоАП</w:t>
        </w:r>
      </w:hyperlink>
      <w:r w:rsidR="00E175FC">
        <w:rPr>
          <w:b w:val="0"/>
          <w:sz w:val="24"/>
          <w:szCs w:val="24"/>
        </w:rPr>
        <w:t xml:space="preserve"> </w:t>
      </w:r>
      <w:r w:rsidRPr="00E813EE">
        <w:rPr>
          <w:b w:val="0"/>
          <w:spacing w:val="-5"/>
          <w:sz w:val="24"/>
          <w:szCs w:val="24"/>
        </w:rPr>
        <w:t>РФ.</w:t>
      </w:r>
    </w:p>
    <w:p w:rsidR="00E813EE" w:rsidRPr="00E175FC" w:rsidRDefault="00E175FC" w:rsidP="00E175FC">
      <w:pPr>
        <w:widowControl w:val="0"/>
        <w:tabs>
          <w:tab w:val="left" w:pos="1107"/>
        </w:tabs>
        <w:autoSpaceDE w:val="0"/>
        <w:autoSpaceDN w:val="0"/>
        <w:spacing w:before="1" w:after="0" w:line="298" w:lineRule="exact"/>
        <w:rPr>
          <w:rFonts w:ascii="Times New Roman" w:hAnsi="Times New Roman" w:cs="Times New Roman"/>
          <w:sz w:val="24"/>
          <w:szCs w:val="24"/>
        </w:rPr>
      </w:pPr>
      <w:r>
        <w:rPr>
          <w:rFonts w:ascii="Times New Roman" w:hAnsi="Times New Roman" w:cs="Times New Roman"/>
          <w:spacing w:val="-2"/>
          <w:sz w:val="24"/>
          <w:szCs w:val="24"/>
        </w:rPr>
        <w:t xml:space="preserve">2. </w:t>
      </w:r>
      <w:r w:rsidR="00E813EE" w:rsidRPr="00E175FC">
        <w:rPr>
          <w:rFonts w:ascii="Times New Roman" w:hAnsi="Times New Roman" w:cs="Times New Roman"/>
          <w:spacing w:val="-2"/>
          <w:sz w:val="24"/>
          <w:szCs w:val="24"/>
        </w:rPr>
        <w:t>Провести</w:t>
      </w:r>
      <w:r>
        <w:rPr>
          <w:rFonts w:ascii="Times New Roman" w:hAnsi="Times New Roman" w:cs="Times New Roman"/>
          <w:spacing w:val="-2"/>
          <w:sz w:val="24"/>
          <w:szCs w:val="24"/>
        </w:rPr>
        <w:t xml:space="preserve"> </w:t>
      </w:r>
      <w:r w:rsidR="00E813EE" w:rsidRPr="00E175FC">
        <w:rPr>
          <w:rFonts w:ascii="Times New Roman" w:hAnsi="Times New Roman" w:cs="Times New Roman"/>
          <w:spacing w:val="-2"/>
          <w:sz w:val="24"/>
          <w:szCs w:val="24"/>
        </w:rPr>
        <w:t>административное</w:t>
      </w:r>
      <w:r>
        <w:rPr>
          <w:rFonts w:ascii="Times New Roman" w:hAnsi="Times New Roman" w:cs="Times New Roman"/>
          <w:spacing w:val="-2"/>
          <w:sz w:val="24"/>
          <w:szCs w:val="24"/>
        </w:rPr>
        <w:t xml:space="preserve"> </w:t>
      </w:r>
      <w:r w:rsidR="00E813EE" w:rsidRPr="00E175FC">
        <w:rPr>
          <w:rFonts w:ascii="Times New Roman" w:hAnsi="Times New Roman" w:cs="Times New Roman"/>
          <w:spacing w:val="-2"/>
          <w:sz w:val="24"/>
          <w:szCs w:val="24"/>
        </w:rPr>
        <w:t>расследование.</w:t>
      </w:r>
    </w:p>
    <w:p w:rsidR="00E813EE" w:rsidRPr="00E175FC" w:rsidRDefault="00E175FC" w:rsidP="00E175FC">
      <w:pPr>
        <w:widowControl w:val="0"/>
        <w:tabs>
          <w:tab w:val="left" w:pos="1043"/>
          <w:tab w:val="left" w:pos="9680"/>
        </w:tabs>
        <w:autoSpaceDE w:val="0"/>
        <w:autoSpaceDN w:val="0"/>
        <w:spacing w:after="0" w:line="298" w:lineRule="exact"/>
        <w:rPr>
          <w:rFonts w:ascii="Times New Roman" w:hAnsi="Times New Roman" w:cs="Times New Roman"/>
          <w:sz w:val="24"/>
          <w:szCs w:val="24"/>
        </w:rPr>
      </w:pPr>
      <w:bookmarkStart w:id="0" w:name="_bookmark4"/>
      <w:bookmarkEnd w:id="0"/>
      <w:r>
        <w:rPr>
          <w:rFonts w:ascii="Times New Roman" w:hAnsi="Times New Roman" w:cs="Times New Roman"/>
          <w:sz w:val="24"/>
          <w:szCs w:val="24"/>
        </w:rPr>
        <w:t>3. ___________________________________________________________________________</w:t>
      </w:r>
    </w:p>
    <w:p w:rsidR="00E813EE" w:rsidRPr="008717B3" w:rsidRDefault="00E175FC" w:rsidP="00E175FC">
      <w:pPr>
        <w:spacing w:after="0"/>
        <w:jc w:val="center"/>
        <w:rPr>
          <w:rFonts w:ascii="Times New Roman" w:hAnsi="Times New Roman" w:cs="Times New Roman"/>
          <w:spacing w:val="-2"/>
          <w:sz w:val="20"/>
          <w:szCs w:val="20"/>
        </w:rPr>
      </w:pPr>
      <w:r w:rsidRPr="008717B3">
        <w:rPr>
          <w:rFonts w:ascii="Times New Roman" w:hAnsi="Times New Roman" w:cs="Times New Roman"/>
          <w:sz w:val="20"/>
          <w:szCs w:val="20"/>
        </w:rPr>
        <w:t>у</w:t>
      </w:r>
      <w:r w:rsidR="00E813EE" w:rsidRPr="008717B3">
        <w:rPr>
          <w:rFonts w:ascii="Times New Roman" w:hAnsi="Times New Roman" w:cs="Times New Roman"/>
          <w:sz w:val="20"/>
          <w:szCs w:val="20"/>
        </w:rPr>
        <w:t>казывается</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физическое</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лицо</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или</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законный</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представитель</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юридического</w:t>
      </w:r>
      <w:r w:rsidRPr="008717B3">
        <w:rPr>
          <w:rFonts w:ascii="Times New Roman" w:hAnsi="Times New Roman" w:cs="Times New Roman"/>
          <w:sz w:val="20"/>
          <w:szCs w:val="20"/>
        </w:rPr>
        <w:t xml:space="preserve"> </w:t>
      </w:r>
      <w:r w:rsidR="00E813EE" w:rsidRPr="008717B3">
        <w:rPr>
          <w:rFonts w:ascii="Times New Roman" w:hAnsi="Times New Roman" w:cs="Times New Roman"/>
          <w:spacing w:val="-2"/>
          <w:sz w:val="20"/>
          <w:szCs w:val="20"/>
        </w:rPr>
        <w:t>лица,</w:t>
      </w:r>
    </w:p>
    <w:p w:rsidR="00E175FC" w:rsidRPr="00E813EE" w:rsidRDefault="00E175FC" w:rsidP="00E175FC">
      <w:pPr>
        <w:spacing w:after="0"/>
        <w:rPr>
          <w:rFonts w:ascii="Times New Roman" w:hAnsi="Times New Roman" w:cs="Times New Roman"/>
          <w:sz w:val="24"/>
          <w:szCs w:val="24"/>
        </w:rPr>
      </w:pPr>
      <w:r>
        <w:rPr>
          <w:rFonts w:ascii="Times New Roman" w:hAnsi="Times New Roman" w:cs="Times New Roman"/>
          <w:spacing w:val="-2"/>
          <w:sz w:val="24"/>
          <w:szCs w:val="24"/>
        </w:rPr>
        <w:t>______________________________________________________________________________</w:t>
      </w:r>
    </w:p>
    <w:p w:rsidR="00E813EE" w:rsidRPr="008717B3" w:rsidRDefault="00E813EE" w:rsidP="00E175FC">
      <w:pPr>
        <w:pStyle w:val="ac"/>
        <w:rPr>
          <w:b w:val="0"/>
          <w:sz w:val="20"/>
          <w:szCs w:val="20"/>
        </w:rPr>
      </w:pPr>
      <w:r w:rsidRPr="008717B3">
        <w:rPr>
          <w:b w:val="0"/>
          <w:sz w:val="20"/>
          <w:szCs w:val="20"/>
        </w:rPr>
        <w:t>в</w:t>
      </w:r>
      <w:r w:rsidR="00E175FC" w:rsidRPr="008717B3">
        <w:rPr>
          <w:b w:val="0"/>
          <w:sz w:val="20"/>
          <w:szCs w:val="20"/>
        </w:rPr>
        <w:t xml:space="preserve"> </w:t>
      </w:r>
      <w:r w:rsidRPr="008717B3">
        <w:rPr>
          <w:b w:val="0"/>
          <w:sz w:val="20"/>
          <w:szCs w:val="20"/>
        </w:rPr>
        <w:t>отношении</w:t>
      </w:r>
      <w:r w:rsidR="00E175FC" w:rsidRPr="008717B3">
        <w:rPr>
          <w:b w:val="0"/>
          <w:sz w:val="20"/>
          <w:szCs w:val="20"/>
        </w:rPr>
        <w:t xml:space="preserve"> </w:t>
      </w:r>
      <w:r w:rsidRPr="008717B3">
        <w:rPr>
          <w:b w:val="0"/>
          <w:sz w:val="20"/>
          <w:szCs w:val="20"/>
        </w:rPr>
        <w:t>которого</w:t>
      </w:r>
      <w:r w:rsidR="00E175FC" w:rsidRPr="008717B3">
        <w:rPr>
          <w:b w:val="0"/>
          <w:sz w:val="20"/>
          <w:szCs w:val="20"/>
        </w:rPr>
        <w:t xml:space="preserve"> </w:t>
      </w:r>
      <w:r w:rsidRPr="008717B3">
        <w:rPr>
          <w:b w:val="0"/>
          <w:sz w:val="20"/>
          <w:szCs w:val="20"/>
        </w:rPr>
        <w:t>возбуждено</w:t>
      </w:r>
      <w:r w:rsidR="00E175FC" w:rsidRPr="008717B3">
        <w:rPr>
          <w:b w:val="0"/>
          <w:sz w:val="20"/>
          <w:szCs w:val="20"/>
        </w:rPr>
        <w:t xml:space="preserve"> </w:t>
      </w:r>
      <w:r w:rsidRPr="008717B3">
        <w:rPr>
          <w:b w:val="0"/>
          <w:sz w:val="20"/>
          <w:szCs w:val="20"/>
        </w:rPr>
        <w:t>производство</w:t>
      </w:r>
      <w:r w:rsidR="00E175FC" w:rsidRPr="008717B3">
        <w:rPr>
          <w:b w:val="0"/>
          <w:sz w:val="20"/>
          <w:szCs w:val="20"/>
        </w:rPr>
        <w:t xml:space="preserve"> </w:t>
      </w:r>
      <w:r w:rsidRPr="008717B3">
        <w:rPr>
          <w:b w:val="0"/>
          <w:sz w:val="20"/>
          <w:szCs w:val="20"/>
        </w:rPr>
        <w:t>по</w:t>
      </w:r>
      <w:r w:rsidR="00E175FC" w:rsidRPr="008717B3">
        <w:rPr>
          <w:b w:val="0"/>
          <w:sz w:val="20"/>
          <w:szCs w:val="20"/>
        </w:rPr>
        <w:t xml:space="preserve"> </w:t>
      </w:r>
      <w:r w:rsidRPr="008717B3">
        <w:rPr>
          <w:b w:val="0"/>
          <w:spacing w:val="-4"/>
          <w:sz w:val="20"/>
          <w:szCs w:val="20"/>
        </w:rPr>
        <w:t>делу)</w:t>
      </w:r>
    </w:p>
    <w:p w:rsidR="00E813EE" w:rsidRPr="00E813EE" w:rsidRDefault="00E813EE" w:rsidP="00E175FC">
      <w:pPr>
        <w:pStyle w:val="ac"/>
        <w:tabs>
          <w:tab w:val="left" w:pos="4115"/>
          <w:tab w:val="left" w:pos="9508"/>
        </w:tabs>
        <w:spacing w:line="298" w:lineRule="exact"/>
        <w:rPr>
          <w:b w:val="0"/>
          <w:sz w:val="24"/>
          <w:szCs w:val="24"/>
        </w:rPr>
      </w:pPr>
      <w:r w:rsidRPr="00E813EE">
        <w:rPr>
          <w:b w:val="0"/>
          <w:sz w:val="24"/>
          <w:szCs w:val="24"/>
        </w:rPr>
        <w:t xml:space="preserve">явиться </w:t>
      </w:r>
      <w:r w:rsidRPr="00E813EE">
        <w:rPr>
          <w:b w:val="0"/>
          <w:sz w:val="24"/>
          <w:szCs w:val="24"/>
          <w:u w:val="single"/>
        </w:rPr>
        <w:tab/>
      </w:r>
      <w:r w:rsidRPr="00E813EE">
        <w:rPr>
          <w:b w:val="0"/>
          <w:sz w:val="24"/>
          <w:szCs w:val="24"/>
        </w:rPr>
        <w:t>по адресу</w:t>
      </w:r>
      <w:r w:rsidRPr="00E813EE">
        <w:rPr>
          <w:b w:val="0"/>
          <w:sz w:val="24"/>
          <w:szCs w:val="24"/>
          <w:u w:val="single"/>
        </w:rPr>
        <w:tab/>
      </w:r>
    </w:p>
    <w:p w:rsidR="00E813EE" w:rsidRPr="008717B3" w:rsidRDefault="00E175FC" w:rsidP="00E175FC">
      <w:pPr>
        <w:tabs>
          <w:tab w:val="left" w:pos="4124"/>
        </w:tabs>
        <w:spacing w:after="0" w:line="230" w:lineRule="exact"/>
        <w:jc w:val="center"/>
        <w:rPr>
          <w:rFonts w:ascii="Times New Roman" w:hAnsi="Times New Roman" w:cs="Times New Roman"/>
          <w:sz w:val="20"/>
          <w:szCs w:val="20"/>
        </w:rPr>
      </w:pPr>
      <w:r>
        <w:rPr>
          <w:rFonts w:ascii="Times New Roman" w:hAnsi="Times New Roman" w:cs="Times New Roman"/>
          <w:sz w:val="24"/>
          <w:szCs w:val="24"/>
        </w:rPr>
        <w:t xml:space="preserve">             </w:t>
      </w:r>
      <w:r w:rsidR="00E813EE" w:rsidRPr="008717B3">
        <w:rPr>
          <w:rFonts w:ascii="Times New Roman" w:hAnsi="Times New Roman" w:cs="Times New Roman"/>
          <w:sz w:val="20"/>
          <w:szCs w:val="20"/>
        </w:rPr>
        <w:t>(указывается</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дата</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и</w:t>
      </w:r>
      <w:r w:rsidRPr="008717B3">
        <w:rPr>
          <w:rFonts w:ascii="Times New Roman" w:hAnsi="Times New Roman" w:cs="Times New Roman"/>
          <w:sz w:val="20"/>
          <w:szCs w:val="20"/>
        </w:rPr>
        <w:t xml:space="preserve"> </w:t>
      </w:r>
      <w:r w:rsidR="00E813EE" w:rsidRPr="008717B3">
        <w:rPr>
          <w:rFonts w:ascii="Times New Roman" w:hAnsi="Times New Roman" w:cs="Times New Roman"/>
          <w:spacing w:val="-2"/>
          <w:sz w:val="20"/>
          <w:szCs w:val="20"/>
        </w:rPr>
        <w:t>время)</w:t>
      </w:r>
      <w:r w:rsidR="00E813EE" w:rsidRPr="008717B3">
        <w:rPr>
          <w:rFonts w:ascii="Times New Roman" w:hAnsi="Times New Roman" w:cs="Times New Roman"/>
          <w:sz w:val="20"/>
          <w:szCs w:val="20"/>
        </w:rPr>
        <w:tab/>
      </w:r>
      <w:r w:rsid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(указывается</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адрес,</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кабинета,</w:t>
      </w:r>
      <w:r w:rsidRPr="008717B3">
        <w:rPr>
          <w:rFonts w:ascii="Times New Roman" w:hAnsi="Times New Roman" w:cs="Times New Roman"/>
          <w:sz w:val="20"/>
          <w:szCs w:val="20"/>
        </w:rPr>
        <w:t xml:space="preserve"> </w:t>
      </w:r>
      <w:r w:rsidR="00E813EE" w:rsidRPr="008717B3">
        <w:rPr>
          <w:rFonts w:ascii="Times New Roman" w:hAnsi="Times New Roman" w:cs="Times New Roman"/>
          <w:sz w:val="20"/>
          <w:szCs w:val="20"/>
        </w:rPr>
        <w:t>рабочий</w:t>
      </w:r>
      <w:r w:rsidRPr="008717B3">
        <w:rPr>
          <w:rFonts w:ascii="Times New Roman" w:hAnsi="Times New Roman" w:cs="Times New Roman"/>
          <w:sz w:val="20"/>
          <w:szCs w:val="20"/>
        </w:rPr>
        <w:t xml:space="preserve"> </w:t>
      </w:r>
      <w:r w:rsidR="00E813EE" w:rsidRPr="008717B3">
        <w:rPr>
          <w:rFonts w:ascii="Times New Roman" w:hAnsi="Times New Roman" w:cs="Times New Roman"/>
          <w:spacing w:val="-2"/>
          <w:sz w:val="20"/>
          <w:szCs w:val="20"/>
        </w:rPr>
        <w:t>телефон)</w:t>
      </w:r>
    </w:p>
    <w:p w:rsidR="00E175FC" w:rsidRPr="008717B3" w:rsidRDefault="00E175FC" w:rsidP="00E175FC">
      <w:pPr>
        <w:pStyle w:val="ac"/>
        <w:tabs>
          <w:tab w:val="left" w:pos="2594"/>
        </w:tabs>
        <w:jc w:val="both"/>
        <w:rPr>
          <w:b w:val="0"/>
          <w:sz w:val="20"/>
          <w:szCs w:val="20"/>
        </w:rPr>
      </w:pPr>
    </w:p>
    <w:p w:rsidR="00E813EE" w:rsidRPr="00E813EE" w:rsidRDefault="00E813EE" w:rsidP="00E175FC">
      <w:pPr>
        <w:pStyle w:val="ac"/>
        <w:tabs>
          <w:tab w:val="left" w:pos="2594"/>
        </w:tabs>
        <w:jc w:val="both"/>
        <w:rPr>
          <w:b w:val="0"/>
          <w:sz w:val="24"/>
          <w:szCs w:val="24"/>
        </w:rPr>
      </w:pPr>
      <w:r w:rsidRPr="00E813EE">
        <w:rPr>
          <w:b w:val="0"/>
          <w:sz w:val="24"/>
          <w:szCs w:val="24"/>
        </w:rPr>
        <w:t>для дачи объяснений по факту нарушения, а также для подписания протокола об административном правонарушении либо направить представителя с надлежащим образом оформленными полномочиями на участие в административном производстве по делу №</w:t>
      </w:r>
      <w:r w:rsidRPr="00E813EE">
        <w:rPr>
          <w:b w:val="0"/>
          <w:sz w:val="24"/>
          <w:szCs w:val="24"/>
          <w:u w:val="single"/>
        </w:rPr>
        <w:tab/>
      </w:r>
      <w:r w:rsidRPr="00E813EE">
        <w:rPr>
          <w:b w:val="0"/>
          <w:sz w:val="24"/>
          <w:szCs w:val="24"/>
        </w:rPr>
        <w:t xml:space="preserve">, со всеми правами, предусмотренными </w:t>
      </w:r>
      <w:hyperlink r:id="rId20">
        <w:r w:rsidRPr="00E813EE">
          <w:rPr>
            <w:b w:val="0"/>
            <w:sz w:val="24"/>
            <w:szCs w:val="24"/>
          </w:rPr>
          <w:t>статьей 25.5</w:t>
        </w:r>
      </w:hyperlink>
      <w:r w:rsidRPr="00E813EE">
        <w:rPr>
          <w:b w:val="0"/>
          <w:sz w:val="24"/>
          <w:szCs w:val="24"/>
        </w:rPr>
        <w:t xml:space="preserve"> КоАП РФ.</w:t>
      </w:r>
    </w:p>
    <w:p w:rsidR="00E813EE" w:rsidRPr="00E813EE" w:rsidRDefault="00E813EE" w:rsidP="00E175FC">
      <w:pPr>
        <w:pStyle w:val="ac"/>
        <w:ind w:firstLine="709"/>
        <w:jc w:val="both"/>
        <w:rPr>
          <w:b w:val="0"/>
          <w:sz w:val="24"/>
          <w:szCs w:val="24"/>
        </w:rPr>
      </w:pPr>
      <w:r w:rsidRPr="00E813EE">
        <w:rPr>
          <w:b w:val="0"/>
          <w:sz w:val="24"/>
          <w:szCs w:val="24"/>
        </w:rPr>
        <w:t>Неявка</w:t>
      </w:r>
      <w:r w:rsidR="00E175FC">
        <w:rPr>
          <w:b w:val="0"/>
          <w:sz w:val="24"/>
          <w:szCs w:val="24"/>
        </w:rPr>
        <w:t xml:space="preserve"> </w:t>
      </w:r>
      <w:r w:rsidRPr="00E813EE">
        <w:rPr>
          <w:b w:val="0"/>
          <w:sz w:val="24"/>
          <w:szCs w:val="24"/>
        </w:rPr>
        <w:t>в</w:t>
      </w:r>
      <w:r w:rsidR="00E175FC">
        <w:rPr>
          <w:b w:val="0"/>
          <w:sz w:val="24"/>
          <w:szCs w:val="24"/>
        </w:rPr>
        <w:t xml:space="preserve"> </w:t>
      </w:r>
      <w:r w:rsidRPr="00E813EE">
        <w:rPr>
          <w:b w:val="0"/>
          <w:sz w:val="24"/>
          <w:szCs w:val="24"/>
        </w:rPr>
        <w:t>указанный</w:t>
      </w:r>
      <w:r w:rsidR="00E175FC">
        <w:rPr>
          <w:b w:val="0"/>
          <w:sz w:val="24"/>
          <w:szCs w:val="24"/>
        </w:rPr>
        <w:t xml:space="preserve"> </w:t>
      </w:r>
      <w:r w:rsidRPr="00E813EE">
        <w:rPr>
          <w:b w:val="0"/>
          <w:sz w:val="24"/>
          <w:szCs w:val="24"/>
        </w:rPr>
        <w:t>срок</w:t>
      </w:r>
      <w:r w:rsidR="00E175FC">
        <w:rPr>
          <w:b w:val="0"/>
          <w:sz w:val="24"/>
          <w:szCs w:val="24"/>
        </w:rPr>
        <w:t xml:space="preserve"> </w:t>
      </w:r>
      <w:r w:rsidRPr="00E813EE">
        <w:rPr>
          <w:b w:val="0"/>
          <w:sz w:val="24"/>
          <w:szCs w:val="24"/>
        </w:rPr>
        <w:t>будет</w:t>
      </w:r>
      <w:r w:rsidR="00E175FC">
        <w:rPr>
          <w:b w:val="0"/>
          <w:sz w:val="24"/>
          <w:szCs w:val="24"/>
        </w:rPr>
        <w:t xml:space="preserve"> </w:t>
      </w:r>
      <w:r w:rsidRPr="00E813EE">
        <w:rPr>
          <w:b w:val="0"/>
          <w:sz w:val="24"/>
          <w:szCs w:val="24"/>
        </w:rPr>
        <w:t>расценена</w:t>
      </w:r>
      <w:r w:rsidR="00E175FC">
        <w:rPr>
          <w:b w:val="0"/>
          <w:sz w:val="24"/>
          <w:szCs w:val="24"/>
        </w:rPr>
        <w:t xml:space="preserve"> </w:t>
      </w:r>
      <w:r w:rsidRPr="00E813EE">
        <w:rPr>
          <w:b w:val="0"/>
          <w:sz w:val="24"/>
          <w:szCs w:val="24"/>
        </w:rPr>
        <w:t>как</w:t>
      </w:r>
      <w:r w:rsidR="00E175FC">
        <w:rPr>
          <w:b w:val="0"/>
          <w:sz w:val="24"/>
          <w:szCs w:val="24"/>
        </w:rPr>
        <w:t xml:space="preserve"> </w:t>
      </w:r>
      <w:r w:rsidRPr="00E813EE">
        <w:rPr>
          <w:b w:val="0"/>
          <w:sz w:val="24"/>
          <w:szCs w:val="24"/>
        </w:rPr>
        <w:t>отказ</w:t>
      </w:r>
      <w:r w:rsidR="00E175FC">
        <w:rPr>
          <w:b w:val="0"/>
          <w:sz w:val="24"/>
          <w:szCs w:val="24"/>
        </w:rPr>
        <w:t xml:space="preserve"> </w:t>
      </w:r>
      <w:r w:rsidRPr="00E813EE">
        <w:rPr>
          <w:b w:val="0"/>
          <w:sz w:val="24"/>
          <w:szCs w:val="24"/>
        </w:rPr>
        <w:t>от</w:t>
      </w:r>
      <w:r w:rsidR="00E175FC">
        <w:rPr>
          <w:b w:val="0"/>
          <w:sz w:val="24"/>
          <w:szCs w:val="24"/>
        </w:rPr>
        <w:t xml:space="preserve"> </w:t>
      </w:r>
      <w:r w:rsidRPr="00E813EE">
        <w:rPr>
          <w:b w:val="0"/>
          <w:sz w:val="24"/>
          <w:szCs w:val="24"/>
        </w:rPr>
        <w:t>подписания</w:t>
      </w:r>
      <w:r w:rsidR="00E175FC">
        <w:rPr>
          <w:b w:val="0"/>
          <w:sz w:val="24"/>
          <w:szCs w:val="24"/>
        </w:rPr>
        <w:t xml:space="preserve"> </w:t>
      </w:r>
      <w:r w:rsidRPr="00E813EE">
        <w:rPr>
          <w:b w:val="0"/>
          <w:spacing w:val="-2"/>
          <w:sz w:val="24"/>
          <w:szCs w:val="24"/>
        </w:rPr>
        <w:t>протокола.</w:t>
      </w:r>
    </w:p>
    <w:p w:rsidR="00E813EE" w:rsidRPr="00E813EE" w:rsidRDefault="00E813EE" w:rsidP="00E175FC">
      <w:pPr>
        <w:pStyle w:val="ac"/>
        <w:ind w:firstLine="709"/>
        <w:jc w:val="both"/>
        <w:rPr>
          <w:b w:val="0"/>
          <w:sz w:val="24"/>
          <w:szCs w:val="24"/>
        </w:rPr>
      </w:pPr>
      <w:r w:rsidRPr="00E813EE">
        <w:rPr>
          <w:b w:val="0"/>
          <w:sz w:val="24"/>
          <w:szCs w:val="24"/>
        </w:rPr>
        <w:t xml:space="preserve">В соответствии с </w:t>
      </w:r>
      <w:hyperlink r:id="rId21">
        <w:r w:rsidRPr="00E813EE">
          <w:rPr>
            <w:b w:val="0"/>
            <w:sz w:val="24"/>
            <w:szCs w:val="24"/>
          </w:rPr>
          <w:t>частью 1 статьи 25.1</w:t>
        </w:r>
      </w:hyperlink>
      <w:r w:rsidRPr="00E813EE">
        <w:rPr>
          <w:b w:val="0"/>
          <w:sz w:val="24"/>
          <w:szCs w:val="24"/>
        </w:rPr>
        <w:t xml:space="preserve"> КоАП</w:t>
      </w:r>
      <w:r w:rsidR="00555D57">
        <w:rPr>
          <w:b w:val="0"/>
          <w:sz w:val="24"/>
          <w:szCs w:val="24"/>
        </w:rPr>
        <w:t xml:space="preserve"> РФ</w:t>
      </w:r>
      <w:r w:rsidRPr="00E813EE">
        <w:rPr>
          <w:b w:val="0"/>
          <w:sz w:val="24"/>
          <w:szCs w:val="24"/>
        </w:rPr>
        <w:t xml:space="preserve">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w:t>
      </w:r>
      <w:r w:rsidR="00E175FC">
        <w:rPr>
          <w:b w:val="0"/>
          <w:sz w:val="24"/>
          <w:szCs w:val="24"/>
        </w:rPr>
        <w:t xml:space="preserve"> </w:t>
      </w:r>
      <w:r w:rsidRPr="00E813EE">
        <w:rPr>
          <w:b w:val="0"/>
          <w:sz w:val="24"/>
          <w:szCs w:val="24"/>
        </w:rPr>
        <w:t>юридической помощью защитника, а также иными процессуальными правами</w:t>
      </w:r>
      <w:r w:rsidR="00E175FC">
        <w:rPr>
          <w:b w:val="0"/>
          <w:sz w:val="24"/>
          <w:szCs w:val="24"/>
        </w:rPr>
        <w:t xml:space="preserve"> </w:t>
      </w:r>
      <w:r w:rsidRPr="00E813EE">
        <w:rPr>
          <w:b w:val="0"/>
          <w:sz w:val="24"/>
          <w:szCs w:val="24"/>
        </w:rPr>
        <w:t>в соответствии с КоАП</w:t>
      </w:r>
      <w:r w:rsidR="00555D57">
        <w:rPr>
          <w:b w:val="0"/>
          <w:sz w:val="24"/>
          <w:szCs w:val="24"/>
        </w:rPr>
        <w:t xml:space="preserve"> РФ</w:t>
      </w:r>
      <w:r w:rsidRPr="00E813EE">
        <w:rPr>
          <w:b w:val="0"/>
          <w:sz w:val="24"/>
          <w:szCs w:val="24"/>
        </w:rPr>
        <w:t>.</w:t>
      </w:r>
    </w:p>
    <w:p w:rsidR="00E813EE" w:rsidRPr="00E813EE" w:rsidRDefault="00E813EE" w:rsidP="00E175FC">
      <w:pPr>
        <w:pStyle w:val="ac"/>
        <w:ind w:firstLine="709"/>
        <w:jc w:val="both"/>
        <w:rPr>
          <w:b w:val="0"/>
          <w:sz w:val="24"/>
          <w:szCs w:val="24"/>
        </w:rPr>
      </w:pPr>
      <w:r w:rsidRPr="00E813EE">
        <w:rPr>
          <w:b w:val="0"/>
          <w:sz w:val="24"/>
          <w:szCs w:val="24"/>
        </w:rPr>
        <w:t xml:space="preserve">В соответствии с </w:t>
      </w:r>
      <w:hyperlink r:id="rId22">
        <w:r w:rsidRPr="00E813EE">
          <w:rPr>
            <w:b w:val="0"/>
            <w:sz w:val="24"/>
            <w:szCs w:val="24"/>
          </w:rPr>
          <w:t>частью 4 статьи 25.5</w:t>
        </w:r>
      </w:hyperlink>
      <w:r w:rsidRPr="00E813EE">
        <w:rPr>
          <w:b w:val="0"/>
          <w:sz w:val="24"/>
          <w:szCs w:val="24"/>
        </w:rPr>
        <w:t xml:space="preserve"> КоАП РФ защитник и представитель допускаются к участию в производстве по делу об административном правонарушении с момента возбуждения дела об административном</w:t>
      </w:r>
      <w:r w:rsidR="00E175FC">
        <w:rPr>
          <w:b w:val="0"/>
          <w:sz w:val="24"/>
          <w:szCs w:val="24"/>
        </w:rPr>
        <w:t xml:space="preserve"> </w:t>
      </w:r>
      <w:r w:rsidRPr="00E813EE">
        <w:rPr>
          <w:b w:val="0"/>
          <w:spacing w:val="-2"/>
          <w:sz w:val="24"/>
          <w:szCs w:val="24"/>
        </w:rPr>
        <w:t>правонарушении.</w:t>
      </w:r>
    </w:p>
    <w:p w:rsidR="00E813EE" w:rsidRDefault="00B608F2" w:rsidP="00B608F2">
      <w:pPr>
        <w:widowControl w:val="0"/>
        <w:tabs>
          <w:tab w:val="left" w:pos="1107"/>
          <w:tab w:val="left" w:pos="2216"/>
          <w:tab w:val="left" w:pos="4625"/>
          <w:tab w:val="left" w:pos="5810"/>
          <w:tab w:val="left" w:pos="7578"/>
          <w:tab w:val="left" w:pos="9101"/>
        </w:tabs>
        <w:autoSpaceDE w:val="0"/>
        <w:autoSpaceDN w:val="0"/>
        <w:spacing w:after="0" w:line="240" w:lineRule="auto"/>
        <w:ind w:firstLine="709"/>
        <w:rPr>
          <w:rFonts w:ascii="Times New Roman" w:hAnsi="Times New Roman" w:cs="Times New Roman"/>
          <w:sz w:val="24"/>
          <w:szCs w:val="24"/>
        </w:rPr>
      </w:pPr>
      <w:r w:rsidRPr="00B608F2">
        <w:rPr>
          <w:rFonts w:ascii="Times New Roman" w:hAnsi="Times New Roman" w:cs="Times New Roman"/>
          <w:spacing w:val="-10"/>
          <w:sz w:val="24"/>
          <w:szCs w:val="24"/>
        </w:rPr>
        <w:t xml:space="preserve">4. </w:t>
      </w:r>
      <w:r>
        <w:rPr>
          <w:rFonts w:ascii="Times New Roman" w:hAnsi="Times New Roman" w:cs="Times New Roman"/>
          <w:spacing w:val="-10"/>
          <w:sz w:val="24"/>
          <w:szCs w:val="24"/>
        </w:rPr>
        <w:t xml:space="preserve"> </w:t>
      </w:r>
      <w:r w:rsidR="00E813EE" w:rsidRPr="00B608F2">
        <w:rPr>
          <w:rFonts w:ascii="Times New Roman" w:hAnsi="Times New Roman" w:cs="Times New Roman"/>
          <w:spacing w:val="-10"/>
          <w:sz w:val="24"/>
          <w:szCs w:val="24"/>
        </w:rPr>
        <w:t>В</w:t>
      </w:r>
      <w:r w:rsidR="00E813EE" w:rsidRPr="00B608F2">
        <w:rPr>
          <w:rFonts w:ascii="Times New Roman" w:hAnsi="Times New Roman" w:cs="Times New Roman"/>
          <w:sz w:val="24"/>
          <w:szCs w:val="24"/>
        </w:rPr>
        <w:tab/>
      </w:r>
      <w:r w:rsidR="00E813EE" w:rsidRPr="00B608F2">
        <w:rPr>
          <w:rFonts w:ascii="Times New Roman" w:hAnsi="Times New Roman" w:cs="Times New Roman"/>
          <w:spacing w:val="-2"/>
          <w:sz w:val="24"/>
          <w:szCs w:val="24"/>
        </w:rPr>
        <w:t>соответствии</w:t>
      </w:r>
      <w:r w:rsidR="00E813EE" w:rsidRPr="00B608F2">
        <w:rPr>
          <w:rFonts w:ascii="Times New Roman" w:hAnsi="Times New Roman" w:cs="Times New Roman"/>
          <w:sz w:val="24"/>
          <w:szCs w:val="24"/>
        </w:rPr>
        <w:tab/>
      </w:r>
      <w:r w:rsidR="00E813EE" w:rsidRPr="00B608F2">
        <w:rPr>
          <w:rFonts w:ascii="Times New Roman" w:hAnsi="Times New Roman" w:cs="Times New Roman"/>
          <w:spacing w:val="-5"/>
          <w:sz w:val="24"/>
          <w:szCs w:val="24"/>
        </w:rPr>
        <w:t>со</w:t>
      </w:r>
      <w:r w:rsidR="00E813EE" w:rsidRPr="00B608F2">
        <w:rPr>
          <w:rFonts w:ascii="Times New Roman" w:hAnsi="Times New Roman" w:cs="Times New Roman"/>
          <w:sz w:val="24"/>
          <w:szCs w:val="24"/>
        </w:rPr>
        <w:tab/>
      </w:r>
      <w:hyperlink r:id="rId23">
        <w:r w:rsidR="00E813EE" w:rsidRPr="00B608F2">
          <w:rPr>
            <w:rFonts w:ascii="Times New Roman" w:hAnsi="Times New Roman" w:cs="Times New Roman"/>
            <w:spacing w:val="-2"/>
            <w:sz w:val="24"/>
            <w:szCs w:val="24"/>
          </w:rPr>
          <w:t>статьей</w:t>
        </w:r>
        <w:r w:rsidR="00E813EE" w:rsidRPr="00B608F2">
          <w:rPr>
            <w:rFonts w:ascii="Times New Roman" w:hAnsi="Times New Roman" w:cs="Times New Roman"/>
            <w:sz w:val="24"/>
            <w:szCs w:val="24"/>
          </w:rPr>
          <w:tab/>
        </w:r>
        <w:r w:rsidR="00E813EE" w:rsidRPr="00B608F2">
          <w:rPr>
            <w:rFonts w:ascii="Times New Roman" w:hAnsi="Times New Roman" w:cs="Times New Roman"/>
            <w:spacing w:val="-2"/>
            <w:sz w:val="24"/>
            <w:szCs w:val="24"/>
          </w:rPr>
          <w:t>26.10</w:t>
        </w:r>
      </w:hyperlink>
      <w:r>
        <w:rPr>
          <w:rFonts w:ascii="Times New Roman" w:hAnsi="Times New Roman" w:cs="Times New Roman"/>
          <w:sz w:val="24"/>
          <w:szCs w:val="24"/>
        </w:rPr>
        <w:t xml:space="preserve"> </w:t>
      </w:r>
      <w:r w:rsidR="00E813EE" w:rsidRPr="00B608F2">
        <w:rPr>
          <w:rFonts w:ascii="Times New Roman" w:hAnsi="Times New Roman" w:cs="Times New Roman"/>
          <w:spacing w:val="-4"/>
          <w:sz w:val="24"/>
          <w:szCs w:val="24"/>
        </w:rPr>
        <w:t>КоАП</w:t>
      </w:r>
      <w:r>
        <w:rPr>
          <w:rFonts w:ascii="Times New Roman" w:hAnsi="Times New Roman" w:cs="Times New Roman"/>
          <w:sz w:val="24"/>
          <w:szCs w:val="24"/>
        </w:rPr>
        <w:t xml:space="preserve"> РФ</w:t>
      </w:r>
    </w:p>
    <w:p w:rsidR="00B608F2" w:rsidRPr="00B608F2" w:rsidRDefault="00B608F2" w:rsidP="00B608F2">
      <w:pPr>
        <w:widowControl w:val="0"/>
        <w:tabs>
          <w:tab w:val="left" w:pos="1107"/>
          <w:tab w:val="left" w:pos="2216"/>
          <w:tab w:val="left" w:pos="4625"/>
          <w:tab w:val="left" w:pos="5810"/>
          <w:tab w:val="left" w:pos="7578"/>
          <w:tab w:val="left" w:pos="9101"/>
        </w:tabs>
        <w:autoSpaceDE w:val="0"/>
        <w:autoSpaceDN w:val="0"/>
        <w:spacing w:before="80" w:after="0" w:line="298" w:lineRule="exac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rsidR="00E813EE" w:rsidRPr="00353EB1" w:rsidRDefault="00E813EE" w:rsidP="00353EB1">
      <w:pPr>
        <w:spacing w:after="0" w:line="240" w:lineRule="auto"/>
        <w:jc w:val="center"/>
        <w:rPr>
          <w:rFonts w:ascii="Times New Roman" w:hAnsi="Times New Roman" w:cs="Times New Roman"/>
          <w:sz w:val="20"/>
          <w:szCs w:val="20"/>
        </w:rPr>
      </w:pPr>
      <w:r w:rsidRPr="00353EB1">
        <w:rPr>
          <w:rFonts w:ascii="Times New Roman" w:hAnsi="Times New Roman" w:cs="Times New Roman"/>
          <w:sz w:val="20"/>
          <w:szCs w:val="20"/>
        </w:rPr>
        <w:t>(наименование</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лица,</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в</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отношении</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которого</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возбуждено</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производство</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по</w:t>
      </w:r>
      <w:r w:rsidR="00B608F2" w:rsidRPr="00353EB1">
        <w:rPr>
          <w:rFonts w:ascii="Times New Roman" w:hAnsi="Times New Roman" w:cs="Times New Roman"/>
          <w:sz w:val="20"/>
          <w:szCs w:val="20"/>
        </w:rPr>
        <w:t xml:space="preserve"> </w:t>
      </w:r>
      <w:r w:rsidRPr="00353EB1">
        <w:rPr>
          <w:rFonts w:ascii="Times New Roman" w:hAnsi="Times New Roman" w:cs="Times New Roman"/>
          <w:spacing w:val="-2"/>
          <w:sz w:val="20"/>
          <w:szCs w:val="20"/>
        </w:rPr>
        <w:t>делу)</w:t>
      </w:r>
    </w:p>
    <w:p w:rsidR="00E813EE" w:rsidRPr="00B608F2" w:rsidRDefault="00E813EE" w:rsidP="00B608F2">
      <w:pPr>
        <w:pStyle w:val="ac"/>
        <w:jc w:val="both"/>
        <w:rPr>
          <w:b w:val="0"/>
          <w:sz w:val="24"/>
          <w:szCs w:val="24"/>
        </w:rPr>
      </w:pPr>
      <w:r w:rsidRPr="00B608F2">
        <w:rPr>
          <w:b w:val="0"/>
          <w:sz w:val="24"/>
          <w:szCs w:val="24"/>
        </w:rPr>
        <w:t>надлежит в трехдневный срок со дня получения настоящего определения представить в Контрольно-счетную палату Челябинской области, либо должностному лицу, проводящему контрольное мероприятие, следующие сведения (документы и материалы), заверенные надлежащим образом:</w:t>
      </w:r>
    </w:p>
    <w:p w:rsidR="00353EB1" w:rsidRDefault="00E813EE" w:rsidP="00D72B67">
      <w:pPr>
        <w:tabs>
          <w:tab w:val="left" w:pos="9260"/>
        </w:tabs>
        <w:spacing w:after="0" w:line="240" w:lineRule="auto"/>
        <w:rPr>
          <w:rFonts w:ascii="Times New Roman" w:hAnsi="Times New Roman" w:cs="Times New Roman"/>
          <w:spacing w:val="-5"/>
          <w:sz w:val="20"/>
          <w:szCs w:val="20"/>
        </w:rPr>
      </w:pPr>
      <w:r w:rsidRPr="00B608F2">
        <w:rPr>
          <w:rFonts w:ascii="Times New Roman" w:hAnsi="Times New Roman" w:cs="Times New Roman"/>
          <w:sz w:val="24"/>
          <w:szCs w:val="24"/>
          <w:u w:val="single"/>
        </w:rPr>
        <w:tab/>
      </w:r>
      <w:r w:rsidRPr="00353EB1">
        <w:rPr>
          <w:rFonts w:ascii="Times New Roman" w:hAnsi="Times New Roman" w:cs="Times New Roman"/>
          <w:spacing w:val="-5"/>
          <w:sz w:val="20"/>
          <w:szCs w:val="20"/>
        </w:rPr>
        <w:t>.</w:t>
      </w:r>
      <w:r w:rsidR="00353EB1">
        <w:rPr>
          <w:rFonts w:ascii="Times New Roman" w:hAnsi="Times New Roman" w:cs="Times New Roman"/>
          <w:spacing w:val="-5"/>
          <w:sz w:val="20"/>
          <w:szCs w:val="20"/>
        </w:rPr>
        <w:t xml:space="preserve">    </w:t>
      </w:r>
    </w:p>
    <w:p w:rsidR="00E813EE" w:rsidRPr="00353EB1" w:rsidRDefault="00E813EE" w:rsidP="00D72B67">
      <w:pPr>
        <w:tabs>
          <w:tab w:val="left" w:pos="9260"/>
        </w:tabs>
        <w:spacing w:after="0" w:line="240" w:lineRule="auto"/>
        <w:jc w:val="center"/>
        <w:rPr>
          <w:rFonts w:ascii="Times New Roman" w:hAnsi="Times New Roman" w:cs="Times New Roman"/>
          <w:sz w:val="20"/>
          <w:szCs w:val="20"/>
        </w:rPr>
      </w:pPr>
      <w:r w:rsidRPr="00353EB1">
        <w:rPr>
          <w:rFonts w:ascii="Times New Roman" w:hAnsi="Times New Roman" w:cs="Times New Roman"/>
          <w:sz w:val="20"/>
          <w:szCs w:val="20"/>
        </w:rPr>
        <w:t>(указывается</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перечень</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документов</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и</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материалов,</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необходимых</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для</w:t>
      </w:r>
      <w:r w:rsidR="00B608F2" w:rsidRPr="00353EB1">
        <w:rPr>
          <w:rFonts w:ascii="Times New Roman" w:hAnsi="Times New Roman" w:cs="Times New Roman"/>
          <w:sz w:val="20"/>
          <w:szCs w:val="20"/>
        </w:rPr>
        <w:t xml:space="preserve"> </w:t>
      </w:r>
      <w:r w:rsidRPr="00353EB1">
        <w:rPr>
          <w:rFonts w:ascii="Times New Roman" w:hAnsi="Times New Roman" w:cs="Times New Roman"/>
          <w:sz w:val="20"/>
          <w:szCs w:val="20"/>
        </w:rPr>
        <w:t>рассмотрения</w:t>
      </w:r>
      <w:r w:rsidR="00B608F2" w:rsidRPr="00353EB1">
        <w:rPr>
          <w:rFonts w:ascii="Times New Roman" w:hAnsi="Times New Roman" w:cs="Times New Roman"/>
          <w:sz w:val="20"/>
          <w:szCs w:val="20"/>
        </w:rPr>
        <w:t xml:space="preserve"> </w:t>
      </w:r>
      <w:r w:rsidRPr="00353EB1">
        <w:rPr>
          <w:rFonts w:ascii="Times New Roman" w:hAnsi="Times New Roman" w:cs="Times New Roman"/>
          <w:spacing w:val="-2"/>
          <w:sz w:val="20"/>
          <w:szCs w:val="20"/>
        </w:rPr>
        <w:t>дела)</w:t>
      </w:r>
    </w:p>
    <w:p w:rsidR="00E813EE" w:rsidRPr="00B608F2" w:rsidRDefault="00B608F2" w:rsidP="00B608F2">
      <w:pPr>
        <w:pStyle w:val="ac"/>
        <w:jc w:val="left"/>
        <w:rPr>
          <w:b w:val="0"/>
          <w:sz w:val="24"/>
          <w:szCs w:val="24"/>
        </w:rPr>
      </w:pPr>
      <w:r>
        <w:rPr>
          <w:b w:val="0"/>
          <w:sz w:val="24"/>
          <w:szCs w:val="24"/>
        </w:rPr>
        <w:t>_____________________________                                               _______________________</w:t>
      </w:r>
    </w:p>
    <w:p w:rsidR="00B608F2" w:rsidRPr="00D72B67" w:rsidRDefault="00E813EE" w:rsidP="00B608F2">
      <w:pPr>
        <w:tabs>
          <w:tab w:val="left" w:pos="6908"/>
        </w:tabs>
        <w:spacing w:after="0" w:line="240" w:lineRule="auto"/>
        <w:rPr>
          <w:rFonts w:ascii="Times New Roman" w:hAnsi="Times New Roman" w:cs="Times New Roman"/>
          <w:sz w:val="20"/>
          <w:szCs w:val="20"/>
        </w:rPr>
      </w:pPr>
      <w:r w:rsidRPr="00D72B67">
        <w:rPr>
          <w:rFonts w:ascii="Times New Roman" w:hAnsi="Times New Roman" w:cs="Times New Roman"/>
          <w:sz w:val="20"/>
          <w:szCs w:val="20"/>
        </w:rPr>
        <w:t>(подпись должностного лица,</w:t>
      </w:r>
      <w:r w:rsidR="00B608F2" w:rsidRPr="00D72B67">
        <w:rPr>
          <w:rFonts w:ascii="Times New Roman" w:hAnsi="Times New Roman" w:cs="Times New Roman"/>
          <w:sz w:val="20"/>
          <w:szCs w:val="20"/>
        </w:rPr>
        <w:t xml:space="preserve">                                 </w:t>
      </w:r>
      <w:r w:rsidR="00D72B67">
        <w:rPr>
          <w:rFonts w:ascii="Times New Roman" w:hAnsi="Times New Roman" w:cs="Times New Roman"/>
          <w:sz w:val="20"/>
          <w:szCs w:val="20"/>
        </w:rPr>
        <w:t xml:space="preserve">                   </w:t>
      </w:r>
      <w:r w:rsidR="00B608F2" w:rsidRPr="00D72B67">
        <w:rPr>
          <w:rFonts w:ascii="Times New Roman" w:hAnsi="Times New Roman" w:cs="Times New Roman"/>
          <w:sz w:val="20"/>
          <w:szCs w:val="20"/>
        </w:rPr>
        <w:t xml:space="preserve">                       (расшифровка подписи)</w:t>
      </w:r>
    </w:p>
    <w:p w:rsidR="00E813EE" w:rsidRPr="00D72B67" w:rsidRDefault="00E813EE" w:rsidP="00B608F2">
      <w:pPr>
        <w:tabs>
          <w:tab w:val="left" w:pos="6908"/>
        </w:tabs>
        <w:spacing w:after="0" w:line="240" w:lineRule="auto"/>
        <w:rPr>
          <w:rFonts w:ascii="Times New Roman" w:hAnsi="Times New Roman" w:cs="Times New Roman"/>
          <w:sz w:val="20"/>
          <w:szCs w:val="20"/>
        </w:rPr>
      </w:pPr>
      <w:r w:rsidRPr="00D72B67">
        <w:rPr>
          <w:rFonts w:ascii="Times New Roman" w:hAnsi="Times New Roman" w:cs="Times New Roman"/>
          <w:sz w:val="20"/>
          <w:szCs w:val="20"/>
        </w:rPr>
        <w:t xml:space="preserve"> составившего определение)</w:t>
      </w:r>
    </w:p>
    <w:p w:rsidR="00E813EE" w:rsidRPr="00B608F2" w:rsidRDefault="00E813EE" w:rsidP="00E813EE">
      <w:pPr>
        <w:pStyle w:val="ac"/>
        <w:spacing w:before="46"/>
        <w:jc w:val="left"/>
        <w:rPr>
          <w:b w:val="0"/>
          <w:sz w:val="24"/>
          <w:szCs w:val="24"/>
        </w:rPr>
      </w:pPr>
    </w:p>
    <w:p w:rsidR="00E813EE" w:rsidRDefault="00E813EE" w:rsidP="00B608F2">
      <w:pPr>
        <w:spacing w:after="0" w:line="240" w:lineRule="auto"/>
        <w:jc w:val="both"/>
        <w:rPr>
          <w:rFonts w:ascii="Times New Roman" w:hAnsi="Times New Roman" w:cs="Times New Roman"/>
          <w:sz w:val="24"/>
          <w:szCs w:val="24"/>
        </w:rPr>
      </w:pPr>
      <w:r w:rsidRPr="00B608F2">
        <w:rPr>
          <w:rFonts w:ascii="Times New Roman" w:hAnsi="Times New Roman" w:cs="Times New Roman"/>
          <w:sz w:val="24"/>
          <w:szCs w:val="24"/>
        </w:rPr>
        <w:t>*пункт</w:t>
      </w:r>
      <w:r w:rsidR="00B608F2">
        <w:rPr>
          <w:rFonts w:ascii="Times New Roman" w:hAnsi="Times New Roman" w:cs="Times New Roman"/>
          <w:sz w:val="24"/>
          <w:szCs w:val="24"/>
        </w:rPr>
        <w:t xml:space="preserve"> </w:t>
      </w:r>
      <w:hyperlink w:anchor="_bookmark4" w:history="1">
        <w:r w:rsidRPr="00B608F2">
          <w:rPr>
            <w:rFonts w:ascii="Times New Roman" w:hAnsi="Times New Roman" w:cs="Times New Roman"/>
            <w:sz w:val="24"/>
            <w:szCs w:val="24"/>
          </w:rPr>
          <w:t>4</w:t>
        </w:r>
      </w:hyperlink>
      <w:r w:rsidRPr="00B608F2">
        <w:rPr>
          <w:rFonts w:ascii="Times New Roman" w:hAnsi="Times New Roman" w:cs="Times New Roman"/>
          <w:sz w:val="24"/>
          <w:szCs w:val="24"/>
        </w:rPr>
        <w:t>включается</w:t>
      </w:r>
      <w:r w:rsidR="00B608F2">
        <w:rPr>
          <w:rFonts w:ascii="Times New Roman" w:hAnsi="Times New Roman" w:cs="Times New Roman"/>
          <w:sz w:val="24"/>
          <w:szCs w:val="24"/>
        </w:rPr>
        <w:t xml:space="preserve"> </w:t>
      </w:r>
      <w:r w:rsidRPr="00B608F2">
        <w:rPr>
          <w:rFonts w:ascii="Times New Roman" w:hAnsi="Times New Roman" w:cs="Times New Roman"/>
          <w:sz w:val="24"/>
          <w:szCs w:val="24"/>
        </w:rPr>
        <w:t>в</w:t>
      </w:r>
      <w:r w:rsidR="00B608F2">
        <w:rPr>
          <w:rFonts w:ascii="Times New Roman" w:hAnsi="Times New Roman" w:cs="Times New Roman"/>
          <w:sz w:val="24"/>
          <w:szCs w:val="24"/>
        </w:rPr>
        <w:t xml:space="preserve"> </w:t>
      </w:r>
      <w:r w:rsidRPr="00B608F2">
        <w:rPr>
          <w:rFonts w:ascii="Times New Roman" w:hAnsi="Times New Roman" w:cs="Times New Roman"/>
          <w:sz w:val="24"/>
          <w:szCs w:val="24"/>
        </w:rPr>
        <w:t>определение</w:t>
      </w:r>
      <w:r w:rsidR="00B608F2">
        <w:rPr>
          <w:rFonts w:ascii="Times New Roman" w:hAnsi="Times New Roman" w:cs="Times New Roman"/>
          <w:sz w:val="24"/>
          <w:szCs w:val="24"/>
        </w:rPr>
        <w:t xml:space="preserve"> </w:t>
      </w:r>
      <w:r w:rsidRPr="00B608F2">
        <w:rPr>
          <w:rFonts w:ascii="Times New Roman" w:hAnsi="Times New Roman" w:cs="Times New Roman"/>
          <w:sz w:val="24"/>
          <w:szCs w:val="24"/>
        </w:rPr>
        <w:t>при</w:t>
      </w:r>
      <w:r w:rsidR="00B608F2">
        <w:rPr>
          <w:rFonts w:ascii="Times New Roman" w:hAnsi="Times New Roman" w:cs="Times New Roman"/>
          <w:sz w:val="24"/>
          <w:szCs w:val="24"/>
        </w:rPr>
        <w:t xml:space="preserve"> </w:t>
      </w:r>
      <w:r w:rsidRPr="00B608F2">
        <w:rPr>
          <w:rFonts w:ascii="Times New Roman" w:hAnsi="Times New Roman" w:cs="Times New Roman"/>
          <w:sz w:val="24"/>
          <w:szCs w:val="24"/>
        </w:rPr>
        <w:t>необходимости</w:t>
      </w:r>
      <w:r w:rsidR="00B608F2">
        <w:rPr>
          <w:rFonts w:ascii="Times New Roman" w:hAnsi="Times New Roman" w:cs="Times New Roman"/>
          <w:sz w:val="24"/>
          <w:szCs w:val="24"/>
        </w:rPr>
        <w:t xml:space="preserve"> </w:t>
      </w:r>
      <w:r w:rsidRPr="00B608F2">
        <w:rPr>
          <w:rFonts w:ascii="Times New Roman" w:hAnsi="Times New Roman" w:cs="Times New Roman"/>
          <w:sz w:val="24"/>
          <w:szCs w:val="24"/>
        </w:rPr>
        <w:t>и</w:t>
      </w:r>
      <w:r w:rsidR="00B608F2">
        <w:rPr>
          <w:rFonts w:ascii="Times New Roman" w:hAnsi="Times New Roman" w:cs="Times New Roman"/>
          <w:sz w:val="24"/>
          <w:szCs w:val="24"/>
        </w:rPr>
        <w:t xml:space="preserve"> </w:t>
      </w:r>
      <w:r w:rsidRPr="00B608F2">
        <w:rPr>
          <w:rFonts w:ascii="Times New Roman" w:hAnsi="Times New Roman" w:cs="Times New Roman"/>
          <w:sz w:val="24"/>
          <w:szCs w:val="24"/>
        </w:rPr>
        <w:t>может</w:t>
      </w:r>
      <w:r w:rsidR="00B608F2">
        <w:rPr>
          <w:rFonts w:ascii="Times New Roman" w:hAnsi="Times New Roman" w:cs="Times New Roman"/>
          <w:sz w:val="24"/>
          <w:szCs w:val="24"/>
        </w:rPr>
        <w:t xml:space="preserve"> </w:t>
      </w:r>
      <w:r w:rsidRPr="00B608F2">
        <w:rPr>
          <w:rFonts w:ascii="Times New Roman" w:hAnsi="Times New Roman" w:cs="Times New Roman"/>
          <w:sz w:val="24"/>
          <w:szCs w:val="24"/>
        </w:rPr>
        <w:t>быть</w:t>
      </w:r>
      <w:r w:rsidR="00B608F2">
        <w:rPr>
          <w:rFonts w:ascii="Times New Roman" w:hAnsi="Times New Roman" w:cs="Times New Roman"/>
          <w:sz w:val="24"/>
          <w:szCs w:val="24"/>
        </w:rPr>
        <w:t xml:space="preserve"> </w:t>
      </w:r>
      <w:r w:rsidRPr="00B608F2">
        <w:rPr>
          <w:rFonts w:ascii="Times New Roman" w:hAnsi="Times New Roman" w:cs="Times New Roman"/>
          <w:sz w:val="24"/>
          <w:szCs w:val="24"/>
        </w:rPr>
        <w:t>оформлен</w:t>
      </w:r>
      <w:r w:rsidR="00B608F2">
        <w:rPr>
          <w:rFonts w:ascii="Times New Roman" w:hAnsi="Times New Roman" w:cs="Times New Roman"/>
          <w:sz w:val="24"/>
          <w:szCs w:val="24"/>
        </w:rPr>
        <w:t xml:space="preserve"> с</w:t>
      </w:r>
      <w:r w:rsidRPr="00B608F2">
        <w:rPr>
          <w:rFonts w:ascii="Times New Roman" w:hAnsi="Times New Roman" w:cs="Times New Roman"/>
          <w:sz w:val="24"/>
          <w:szCs w:val="24"/>
        </w:rPr>
        <w:t>амостоятельным документом (запросом).</w:t>
      </w:r>
    </w:p>
    <w:p w:rsidR="004D02D1" w:rsidRDefault="004D02D1" w:rsidP="00B608F2">
      <w:pPr>
        <w:spacing w:after="0" w:line="240" w:lineRule="auto"/>
        <w:jc w:val="both"/>
        <w:rPr>
          <w:rFonts w:ascii="Times New Roman" w:hAnsi="Times New Roman" w:cs="Times New Roman"/>
          <w:sz w:val="24"/>
          <w:szCs w:val="24"/>
        </w:rPr>
      </w:pPr>
    </w:p>
    <w:p w:rsidR="004D02D1" w:rsidRDefault="004D02D1" w:rsidP="00B608F2">
      <w:pPr>
        <w:spacing w:after="0" w:line="240" w:lineRule="auto"/>
        <w:jc w:val="both"/>
        <w:rPr>
          <w:rFonts w:ascii="Times New Roman" w:hAnsi="Times New Roman" w:cs="Times New Roman"/>
          <w:sz w:val="24"/>
          <w:szCs w:val="24"/>
        </w:rPr>
      </w:pPr>
    </w:p>
    <w:p w:rsidR="004D02D1" w:rsidRDefault="004D02D1" w:rsidP="00B608F2">
      <w:pPr>
        <w:spacing w:after="0" w:line="240" w:lineRule="auto"/>
        <w:jc w:val="both"/>
        <w:rPr>
          <w:rFonts w:ascii="Times New Roman" w:hAnsi="Times New Roman" w:cs="Times New Roman"/>
          <w:sz w:val="24"/>
          <w:szCs w:val="24"/>
        </w:rPr>
      </w:pPr>
    </w:p>
    <w:p w:rsidR="004D02D1" w:rsidRDefault="004D02D1" w:rsidP="00B608F2">
      <w:pPr>
        <w:spacing w:after="0" w:line="240" w:lineRule="auto"/>
        <w:jc w:val="both"/>
        <w:rPr>
          <w:rFonts w:ascii="Times New Roman" w:hAnsi="Times New Roman" w:cs="Times New Roman"/>
          <w:sz w:val="24"/>
          <w:szCs w:val="24"/>
        </w:rPr>
      </w:pPr>
    </w:p>
    <w:p w:rsidR="004D02D1" w:rsidRDefault="004D02D1" w:rsidP="00B608F2">
      <w:pPr>
        <w:spacing w:after="0" w:line="240" w:lineRule="auto"/>
        <w:jc w:val="both"/>
        <w:rPr>
          <w:rFonts w:ascii="Times New Roman" w:hAnsi="Times New Roman" w:cs="Times New Roman"/>
          <w:sz w:val="24"/>
          <w:szCs w:val="24"/>
        </w:rPr>
      </w:pPr>
    </w:p>
    <w:p w:rsidR="004D02D1" w:rsidRDefault="004D02D1" w:rsidP="00B608F2">
      <w:pPr>
        <w:spacing w:after="0" w:line="240" w:lineRule="auto"/>
        <w:jc w:val="both"/>
        <w:rPr>
          <w:rFonts w:ascii="Times New Roman" w:hAnsi="Times New Roman" w:cs="Times New Roman"/>
          <w:sz w:val="24"/>
          <w:szCs w:val="24"/>
        </w:rPr>
      </w:pPr>
    </w:p>
    <w:p w:rsidR="004D02D1" w:rsidRDefault="004D02D1" w:rsidP="00B608F2">
      <w:pPr>
        <w:spacing w:after="0" w:line="240" w:lineRule="auto"/>
        <w:jc w:val="both"/>
        <w:rPr>
          <w:rFonts w:ascii="Times New Roman" w:hAnsi="Times New Roman" w:cs="Times New Roman"/>
          <w:sz w:val="24"/>
          <w:szCs w:val="24"/>
        </w:rPr>
      </w:pPr>
    </w:p>
    <w:p w:rsidR="008B2E0B" w:rsidRDefault="008B2E0B" w:rsidP="00B608F2">
      <w:pPr>
        <w:spacing w:after="0" w:line="240" w:lineRule="auto"/>
        <w:jc w:val="both"/>
        <w:rPr>
          <w:rFonts w:ascii="Times New Roman" w:hAnsi="Times New Roman" w:cs="Times New Roman"/>
          <w:sz w:val="24"/>
          <w:szCs w:val="24"/>
        </w:rPr>
      </w:pPr>
    </w:p>
    <w:p w:rsidR="008B2E0B" w:rsidRDefault="008B2E0B" w:rsidP="00B608F2">
      <w:pPr>
        <w:spacing w:after="0" w:line="240" w:lineRule="auto"/>
        <w:jc w:val="both"/>
        <w:rPr>
          <w:rFonts w:ascii="Times New Roman" w:hAnsi="Times New Roman" w:cs="Times New Roman"/>
          <w:sz w:val="24"/>
          <w:szCs w:val="24"/>
        </w:rPr>
      </w:pPr>
    </w:p>
    <w:p w:rsidR="008B2E0B" w:rsidRDefault="008B2E0B" w:rsidP="00B608F2">
      <w:pPr>
        <w:spacing w:after="0" w:line="240" w:lineRule="auto"/>
        <w:jc w:val="both"/>
        <w:rPr>
          <w:rFonts w:ascii="Times New Roman" w:hAnsi="Times New Roman" w:cs="Times New Roman"/>
          <w:sz w:val="24"/>
          <w:szCs w:val="24"/>
        </w:rPr>
      </w:pPr>
    </w:p>
    <w:p w:rsidR="008B2E0B" w:rsidRDefault="008B2E0B" w:rsidP="00B608F2">
      <w:pPr>
        <w:spacing w:after="0" w:line="240" w:lineRule="auto"/>
        <w:jc w:val="both"/>
        <w:rPr>
          <w:rFonts w:ascii="Times New Roman" w:hAnsi="Times New Roman" w:cs="Times New Roman"/>
          <w:sz w:val="24"/>
          <w:szCs w:val="24"/>
        </w:rPr>
      </w:pPr>
    </w:p>
    <w:p w:rsidR="00DD34A4" w:rsidRPr="00585006" w:rsidRDefault="00DD34A4" w:rsidP="00DD34A4">
      <w:pPr>
        <w:pStyle w:val="aa"/>
        <w:jc w:val="right"/>
        <w:rPr>
          <w:sz w:val="28"/>
          <w:szCs w:val="28"/>
        </w:rPr>
      </w:pPr>
      <w:r>
        <w:rPr>
          <w:sz w:val="28"/>
          <w:szCs w:val="28"/>
        </w:rPr>
        <w:lastRenderedPageBreak/>
        <w:t>Приложение № 4</w:t>
      </w:r>
    </w:p>
    <w:p w:rsidR="00DD34A4" w:rsidRPr="000B79BA" w:rsidRDefault="00DD34A4" w:rsidP="00DD34A4">
      <w:pPr>
        <w:pStyle w:val="aa"/>
        <w:jc w:val="center"/>
        <w:rPr>
          <w:sz w:val="48"/>
          <w:szCs w:val="48"/>
        </w:rPr>
      </w:pPr>
      <w:r w:rsidRPr="000B79BA">
        <w:rPr>
          <w:noProof/>
          <w:sz w:val="48"/>
          <w:szCs w:val="48"/>
        </w:rPr>
        <w:drawing>
          <wp:inline distT="0" distB="0" distL="0" distR="0">
            <wp:extent cx="733425" cy="913565"/>
            <wp:effectExtent l="19050" t="0" r="9525" b="0"/>
            <wp:docPr id="5" name="Рисунок 1" descr="GERB12-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2 copy"/>
                    <pic:cNvPicPr>
                      <a:picLocks noChangeAspect="1" noChangeArrowheads="1"/>
                    </pic:cNvPicPr>
                  </pic:nvPicPr>
                  <pic:blipFill>
                    <a:blip r:embed="rId7"/>
                    <a:srcRect/>
                    <a:stretch>
                      <a:fillRect/>
                    </a:stretch>
                  </pic:blipFill>
                  <pic:spPr bwMode="auto">
                    <a:xfrm>
                      <a:off x="0" y="0"/>
                      <a:ext cx="739847" cy="921564"/>
                    </a:xfrm>
                    <a:prstGeom prst="rect">
                      <a:avLst/>
                    </a:prstGeom>
                    <a:noFill/>
                    <a:ln w="9525">
                      <a:noFill/>
                      <a:miter lim="800000"/>
                      <a:headEnd/>
                      <a:tailEnd/>
                    </a:ln>
                  </pic:spPr>
                </pic:pic>
              </a:graphicData>
            </a:graphic>
          </wp:inline>
        </w:drawing>
      </w:r>
    </w:p>
    <w:p w:rsidR="00DD34A4" w:rsidRPr="000B79BA" w:rsidRDefault="00DD34A4" w:rsidP="00DD34A4">
      <w:pPr>
        <w:pStyle w:val="aa"/>
        <w:tabs>
          <w:tab w:val="center" w:pos="3969"/>
        </w:tabs>
        <w:jc w:val="center"/>
        <w:rPr>
          <w:b/>
          <w:sz w:val="48"/>
          <w:szCs w:val="48"/>
        </w:rPr>
      </w:pPr>
      <w:r w:rsidRPr="000B79BA">
        <w:rPr>
          <w:b/>
          <w:sz w:val="48"/>
          <w:szCs w:val="48"/>
        </w:rPr>
        <w:t>Контрольно-счетная палата</w:t>
      </w:r>
    </w:p>
    <w:p w:rsidR="00DD34A4" w:rsidRPr="0037625A" w:rsidRDefault="00DD34A4" w:rsidP="00DD34A4">
      <w:pPr>
        <w:pStyle w:val="aa"/>
        <w:tabs>
          <w:tab w:val="center" w:pos="3969"/>
        </w:tabs>
        <w:jc w:val="center"/>
        <w:rPr>
          <w:b/>
          <w:sz w:val="44"/>
          <w:szCs w:val="44"/>
        </w:rPr>
      </w:pPr>
      <w:r w:rsidRPr="0037625A">
        <w:rPr>
          <w:b/>
          <w:sz w:val="44"/>
          <w:szCs w:val="44"/>
        </w:rPr>
        <w:t xml:space="preserve">Катав-Ивановского муниципального </w:t>
      </w:r>
      <w:r>
        <w:rPr>
          <w:b/>
          <w:sz w:val="44"/>
          <w:szCs w:val="44"/>
        </w:rPr>
        <w:t>округа Челябинской области</w:t>
      </w:r>
    </w:p>
    <w:p w:rsidR="00DD34A4" w:rsidRPr="00AC0EDD" w:rsidRDefault="00DD34A4" w:rsidP="00DD34A4">
      <w:pPr>
        <w:pStyle w:val="aa"/>
        <w:tabs>
          <w:tab w:val="center" w:pos="3969"/>
        </w:tabs>
        <w:jc w:val="center"/>
        <w:rPr>
          <w:b/>
          <w:sz w:val="32"/>
          <w:szCs w:val="32"/>
        </w:rPr>
      </w:pPr>
      <w:r>
        <w:rPr>
          <w:b/>
          <w:sz w:val="32"/>
          <w:szCs w:val="32"/>
        </w:rPr>
        <w:t>_____________________________________________________</w:t>
      </w:r>
    </w:p>
    <w:p w:rsidR="004D02D1" w:rsidRDefault="004D02D1" w:rsidP="00DD34A4">
      <w:pPr>
        <w:spacing w:after="0" w:line="240" w:lineRule="auto"/>
        <w:jc w:val="center"/>
        <w:rPr>
          <w:rFonts w:ascii="Times New Roman" w:hAnsi="Times New Roman" w:cs="Times New Roman"/>
          <w:sz w:val="24"/>
          <w:szCs w:val="24"/>
        </w:rPr>
      </w:pPr>
    </w:p>
    <w:p w:rsidR="00DD34A4" w:rsidRPr="002571CA" w:rsidRDefault="00DD34A4" w:rsidP="00DD34A4">
      <w:pPr>
        <w:spacing w:after="0" w:line="240" w:lineRule="auto"/>
        <w:jc w:val="center"/>
        <w:rPr>
          <w:rFonts w:ascii="Times New Roman" w:hAnsi="Times New Roman" w:cs="Times New Roman"/>
        </w:rPr>
      </w:pPr>
      <w:r w:rsidRPr="002571CA">
        <w:rPr>
          <w:rFonts w:ascii="Times New Roman" w:hAnsi="Times New Roman" w:cs="Times New Roman"/>
        </w:rPr>
        <w:t>ПОСТАНОВЛЕНИЕ</w:t>
      </w:r>
    </w:p>
    <w:p w:rsidR="00DD34A4" w:rsidRPr="002571CA" w:rsidRDefault="00DD34A4" w:rsidP="00DD34A4">
      <w:pPr>
        <w:spacing w:after="0" w:line="240" w:lineRule="auto"/>
        <w:jc w:val="center"/>
        <w:rPr>
          <w:rFonts w:ascii="Times New Roman" w:hAnsi="Times New Roman" w:cs="Times New Roman"/>
        </w:rPr>
      </w:pPr>
      <w:r w:rsidRPr="002571CA">
        <w:rPr>
          <w:rFonts w:ascii="Times New Roman" w:hAnsi="Times New Roman" w:cs="Times New Roman"/>
        </w:rPr>
        <w:t>о прекращении дела об административном правонарушении № _______________</w:t>
      </w:r>
    </w:p>
    <w:p w:rsidR="00DD34A4" w:rsidRDefault="00DD34A4" w:rsidP="00DD34A4">
      <w:pPr>
        <w:spacing w:after="0" w:line="240" w:lineRule="auto"/>
        <w:jc w:val="center"/>
        <w:rPr>
          <w:rFonts w:ascii="Times New Roman" w:hAnsi="Times New Roman" w:cs="Times New Roman"/>
          <w:sz w:val="24"/>
          <w:szCs w:val="24"/>
        </w:rPr>
      </w:pPr>
    </w:p>
    <w:p w:rsidR="00DD34A4" w:rsidRDefault="00650986" w:rsidP="0065098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«___» _________________ 20___г.                                   </w:t>
      </w:r>
      <w:r w:rsidR="006005C0">
        <w:rPr>
          <w:rFonts w:ascii="Times New Roman" w:hAnsi="Times New Roman" w:cs="Times New Roman"/>
          <w:sz w:val="24"/>
          <w:szCs w:val="24"/>
        </w:rPr>
        <w:t xml:space="preserve">           </w:t>
      </w:r>
      <w:r>
        <w:rPr>
          <w:rFonts w:ascii="Times New Roman" w:hAnsi="Times New Roman" w:cs="Times New Roman"/>
          <w:sz w:val="24"/>
          <w:szCs w:val="24"/>
        </w:rPr>
        <w:t xml:space="preserve">    _________________________</w:t>
      </w:r>
    </w:p>
    <w:p w:rsidR="00650986" w:rsidRPr="00650986" w:rsidRDefault="00650986" w:rsidP="004746E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6005C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650986">
        <w:rPr>
          <w:rFonts w:ascii="Times New Roman" w:hAnsi="Times New Roman" w:cs="Times New Roman"/>
          <w:sz w:val="20"/>
          <w:szCs w:val="20"/>
        </w:rPr>
        <w:t>(место составления)</w:t>
      </w:r>
    </w:p>
    <w:p w:rsidR="006026BC" w:rsidRDefault="003471FD" w:rsidP="004746E2">
      <w:pPr>
        <w:pStyle w:val="a7"/>
        <w:spacing w:before="0" w:beforeAutospacing="0" w:after="0" w:afterAutospacing="0"/>
      </w:pPr>
      <w:r w:rsidRPr="002571CA">
        <w:rPr>
          <w:sz w:val="22"/>
          <w:szCs w:val="22"/>
        </w:rPr>
        <w:t>Я,</w:t>
      </w:r>
      <w:r>
        <w:t xml:space="preserve"> _________________________________________________</w:t>
      </w:r>
      <w:r w:rsidR="006005C0">
        <w:t>_____</w:t>
      </w:r>
      <w:r>
        <w:t>_______________________</w:t>
      </w:r>
    </w:p>
    <w:p w:rsidR="003471FD" w:rsidRDefault="003471FD" w:rsidP="004746E2">
      <w:pPr>
        <w:pStyle w:val="a7"/>
        <w:spacing w:before="0" w:beforeAutospacing="0" w:after="0" w:afterAutospacing="0"/>
        <w:jc w:val="center"/>
        <w:rPr>
          <w:sz w:val="20"/>
          <w:szCs w:val="20"/>
        </w:rPr>
      </w:pPr>
      <w:r>
        <w:rPr>
          <w:sz w:val="20"/>
          <w:szCs w:val="20"/>
        </w:rPr>
        <w:t>(должность, Ф.И.О. лица, составившего постановления)</w:t>
      </w:r>
    </w:p>
    <w:p w:rsidR="003471FD" w:rsidRPr="002571CA" w:rsidRDefault="004746E2" w:rsidP="004746E2">
      <w:pPr>
        <w:spacing w:after="0" w:line="240" w:lineRule="auto"/>
        <w:rPr>
          <w:rFonts w:ascii="Times New Roman" w:hAnsi="Times New Roman" w:cs="Times New Roman"/>
        </w:rPr>
      </w:pPr>
      <w:r w:rsidRPr="002571CA">
        <w:rPr>
          <w:rFonts w:ascii="Times New Roman" w:hAnsi="Times New Roman" w:cs="Times New Roman"/>
        </w:rPr>
        <w:t>рассмотрев материалы дела об административном правонарушении № _____________,</w:t>
      </w:r>
    </w:p>
    <w:p w:rsidR="004746E2" w:rsidRDefault="004746E2" w:rsidP="004746E2">
      <w:pPr>
        <w:spacing w:after="0" w:line="240" w:lineRule="auto"/>
        <w:rPr>
          <w:rFonts w:ascii="Times New Roman" w:hAnsi="Times New Roman" w:cs="Times New Roman"/>
          <w:sz w:val="24"/>
          <w:szCs w:val="24"/>
        </w:rPr>
      </w:pPr>
      <w:r w:rsidRPr="002571CA">
        <w:rPr>
          <w:rFonts w:ascii="Times New Roman" w:hAnsi="Times New Roman" w:cs="Times New Roman"/>
        </w:rPr>
        <w:t>возбуждено в отношении</w:t>
      </w:r>
      <w:r>
        <w:rPr>
          <w:rFonts w:ascii="Times New Roman" w:hAnsi="Times New Roman" w:cs="Times New Roman"/>
          <w:sz w:val="24"/>
          <w:szCs w:val="24"/>
        </w:rPr>
        <w:t xml:space="preserve"> ___________________________________________________</w:t>
      </w:r>
    </w:p>
    <w:p w:rsidR="004746E2" w:rsidRDefault="004746E2" w:rsidP="004746E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4746E2">
        <w:rPr>
          <w:rFonts w:ascii="Times New Roman" w:hAnsi="Times New Roman" w:cs="Times New Roman"/>
          <w:sz w:val="20"/>
          <w:szCs w:val="20"/>
        </w:rPr>
        <w:t>(сведения о лице, в отношении которого рассмотрено дело)</w:t>
      </w:r>
    </w:p>
    <w:p w:rsidR="004746E2" w:rsidRDefault="004746E2" w:rsidP="004746E2">
      <w:pPr>
        <w:spacing w:after="0" w:line="240" w:lineRule="auto"/>
        <w:jc w:val="center"/>
        <w:rPr>
          <w:rFonts w:ascii="Times New Roman" w:hAnsi="Times New Roman" w:cs="Times New Roman"/>
          <w:sz w:val="24"/>
          <w:szCs w:val="24"/>
        </w:rPr>
      </w:pPr>
    </w:p>
    <w:p w:rsidR="004746E2" w:rsidRPr="002571CA" w:rsidRDefault="004746E2" w:rsidP="004746E2">
      <w:pPr>
        <w:spacing w:after="0" w:line="240" w:lineRule="auto"/>
        <w:jc w:val="center"/>
        <w:rPr>
          <w:rFonts w:ascii="Times New Roman" w:hAnsi="Times New Roman" w:cs="Times New Roman"/>
        </w:rPr>
      </w:pPr>
      <w:r w:rsidRPr="002571CA">
        <w:rPr>
          <w:rFonts w:ascii="Times New Roman" w:hAnsi="Times New Roman" w:cs="Times New Roman"/>
        </w:rPr>
        <w:t>УСТАНОВИЛ:</w:t>
      </w:r>
    </w:p>
    <w:p w:rsidR="004746E2" w:rsidRDefault="004746E2" w:rsidP="004746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4746E2" w:rsidRDefault="004746E2" w:rsidP="004746E2">
      <w:pPr>
        <w:spacing w:after="0" w:line="240" w:lineRule="auto"/>
        <w:jc w:val="center"/>
        <w:rPr>
          <w:rFonts w:ascii="Times New Roman" w:hAnsi="Times New Roman" w:cs="Times New Roman"/>
          <w:sz w:val="20"/>
          <w:szCs w:val="20"/>
        </w:rPr>
      </w:pPr>
      <w:r w:rsidRPr="004746E2">
        <w:rPr>
          <w:rFonts w:ascii="Times New Roman" w:hAnsi="Times New Roman" w:cs="Times New Roman"/>
          <w:sz w:val="20"/>
          <w:szCs w:val="20"/>
        </w:rPr>
        <w:t>(указываются обстоятельства дела и мотивы, в соответствии с которыми дело подлежит прекращению)</w:t>
      </w:r>
    </w:p>
    <w:p w:rsidR="004746E2" w:rsidRDefault="004746E2" w:rsidP="004746E2">
      <w:pPr>
        <w:spacing w:after="0" w:line="240" w:lineRule="auto"/>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_____________________________________________________________________________________________</w:t>
      </w:r>
    </w:p>
    <w:p w:rsidR="004746E2" w:rsidRPr="002571CA" w:rsidRDefault="004746E2" w:rsidP="004746E2">
      <w:pPr>
        <w:spacing w:after="0" w:line="240" w:lineRule="auto"/>
        <w:rPr>
          <w:rFonts w:ascii="Times New Roman" w:hAnsi="Times New Roman" w:cs="Times New Roman"/>
        </w:rPr>
      </w:pPr>
      <w:r w:rsidRPr="002571CA">
        <w:rPr>
          <w:rFonts w:ascii="Times New Roman" w:hAnsi="Times New Roman" w:cs="Times New Roman"/>
        </w:rPr>
        <w:t>Руководствуясь статьей 24.5 и частью 6 статьи 28.7 КоАП РФ,</w:t>
      </w:r>
    </w:p>
    <w:p w:rsidR="004746E2" w:rsidRPr="002571CA" w:rsidRDefault="004746E2" w:rsidP="004746E2">
      <w:pPr>
        <w:spacing w:after="0" w:line="240" w:lineRule="auto"/>
        <w:rPr>
          <w:rFonts w:ascii="Times New Roman" w:hAnsi="Times New Roman" w:cs="Times New Roman"/>
        </w:rPr>
      </w:pPr>
    </w:p>
    <w:p w:rsidR="004746E2" w:rsidRPr="002571CA" w:rsidRDefault="004746E2" w:rsidP="004746E2">
      <w:pPr>
        <w:spacing w:after="0" w:line="240" w:lineRule="auto"/>
        <w:jc w:val="center"/>
        <w:rPr>
          <w:rFonts w:ascii="Times New Roman" w:hAnsi="Times New Roman" w:cs="Times New Roman"/>
        </w:rPr>
      </w:pPr>
      <w:r w:rsidRPr="002571CA">
        <w:rPr>
          <w:rFonts w:ascii="Times New Roman" w:hAnsi="Times New Roman" w:cs="Times New Roman"/>
        </w:rPr>
        <w:t>ПОСТАНОВИЛ:</w:t>
      </w:r>
    </w:p>
    <w:p w:rsidR="002571CA" w:rsidRDefault="004746E2" w:rsidP="00457FDC">
      <w:pPr>
        <w:spacing w:after="0" w:line="240" w:lineRule="auto"/>
        <w:rPr>
          <w:rFonts w:ascii="Times New Roman" w:hAnsi="Times New Roman" w:cs="Times New Roman"/>
        </w:rPr>
      </w:pPr>
      <w:r w:rsidRPr="002571CA">
        <w:rPr>
          <w:rFonts w:ascii="Times New Roman" w:hAnsi="Times New Roman" w:cs="Times New Roman"/>
        </w:rPr>
        <w:t xml:space="preserve">Дело об административном правонарушении № _____________________________, возбужденное </w:t>
      </w:r>
    </w:p>
    <w:p w:rsidR="004746E2" w:rsidRPr="002571CA" w:rsidRDefault="004746E2" w:rsidP="00457FDC">
      <w:pPr>
        <w:spacing w:after="0" w:line="240" w:lineRule="auto"/>
        <w:rPr>
          <w:rFonts w:ascii="Times New Roman" w:hAnsi="Times New Roman" w:cs="Times New Roman"/>
        </w:rPr>
      </w:pPr>
      <w:r w:rsidRPr="002571CA">
        <w:rPr>
          <w:rFonts w:ascii="Times New Roman" w:hAnsi="Times New Roman" w:cs="Times New Roman"/>
        </w:rPr>
        <w:t>в отношении _____________________________________________________</w:t>
      </w:r>
    </w:p>
    <w:p w:rsidR="004746E2" w:rsidRDefault="004746E2" w:rsidP="00457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4746E2">
        <w:rPr>
          <w:rFonts w:ascii="Times New Roman" w:hAnsi="Times New Roman" w:cs="Times New Roman"/>
          <w:sz w:val="20"/>
          <w:szCs w:val="20"/>
        </w:rPr>
        <w:t>(указывается лицо, в отношении которого возбуждено производство по делу)</w:t>
      </w:r>
    </w:p>
    <w:p w:rsidR="004746E2" w:rsidRDefault="004746E2" w:rsidP="00457FDC">
      <w:pPr>
        <w:spacing w:after="0" w:line="240" w:lineRule="auto"/>
        <w:rPr>
          <w:rFonts w:ascii="Times New Roman" w:hAnsi="Times New Roman" w:cs="Times New Roman"/>
          <w:sz w:val="24"/>
          <w:szCs w:val="24"/>
        </w:rPr>
      </w:pPr>
      <w:r w:rsidRPr="002571CA">
        <w:rPr>
          <w:rFonts w:ascii="Times New Roman" w:hAnsi="Times New Roman" w:cs="Times New Roman"/>
        </w:rPr>
        <w:t>прекратить в связи с</w:t>
      </w:r>
      <w:r>
        <w:rPr>
          <w:rFonts w:ascii="Times New Roman" w:hAnsi="Times New Roman" w:cs="Times New Roman"/>
          <w:sz w:val="24"/>
          <w:szCs w:val="24"/>
        </w:rPr>
        <w:t xml:space="preserve"> ___________________________________________________________</w:t>
      </w:r>
    </w:p>
    <w:p w:rsidR="00805C71" w:rsidRDefault="004746E2" w:rsidP="00457FD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4746E2">
        <w:rPr>
          <w:rFonts w:ascii="Times New Roman" w:hAnsi="Times New Roman" w:cs="Times New Roman"/>
          <w:sz w:val="20"/>
          <w:szCs w:val="20"/>
        </w:rPr>
        <w:t>(указывается мотив, по которому прекращается дело)</w:t>
      </w:r>
    </w:p>
    <w:p w:rsidR="00045F7A" w:rsidRPr="002571CA" w:rsidRDefault="00045F7A" w:rsidP="00457FDC">
      <w:pPr>
        <w:pStyle w:val="ac"/>
        <w:jc w:val="both"/>
        <w:rPr>
          <w:b w:val="0"/>
          <w:sz w:val="22"/>
          <w:szCs w:val="22"/>
        </w:rPr>
      </w:pPr>
      <w:r w:rsidRPr="002571CA">
        <w:rPr>
          <w:b w:val="0"/>
          <w:sz w:val="22"/>
          <w:szCs w:val="22"/>
        </w:rPr>
        <w:t xml:space="preserve">В соответствии с пунктом 3 части 1 </w:t>
      </w:r>
      <w:hyperlink r:id="rId24">
        <w:r w:rsidRPr="002571CA">
          <w:rPr>
            <w:b w:val="0"/>
            <w:sz w:val="22"/>
            <w:szCs w:val="22"/>
          </w:rPr>
          <w:t>статьи 30.1</w:t>
        </w:r>
      </w:hyperlink>
      <w:r w:rsidRPr="002571CA">
        <w:rPr>
          <w:b w:val="0"/>
          <w:sz w:val="22"/>
          <w:szCs w:val="22"/>
        </w:rPr>
        <w:t xml:space="preserve"> и </w:t>
      </w:r>
      <w:hyperlink r:id="rId25">
        <w:r w:rsidRPr="002571CA">
          <w:rPr>
            <w:b w:val="0"/>
            <w:sz w:val="22"/>
            <w:szCs w:val="22"/>
          </w:rPr>
          <w:t>статьей 30.3</w:t>
        </w:r>
      </w:hyperlink>
      <w:r w:rsidRPr="002571CA">
        <w:rPr>
          <w:b w:val="0"/>
          <w:sz w:val="22"/>
          <w:szCs w:val="22"/>
        </w:rPr>
        <w:t xml:space="preserve"> КоАП РФ постановление по делу об административном правонарушении, вынесенное должностным лицом, может быть обжаловано в вышестоящий орган, вышестоящему должностному лицу либо в районный суд по месту рассмотрения дела в течение 10 дней со дня вручения или получения копии постановления.</w:t>
      </w:r>
    </w:p>
    <w:p w:rsidR="00045F7A" w:rsidRPr="002571CA" w:rsidRDefault="00045F7A" w:rsidP="00457FDC">
      <w:pPr>
        <w:pStyle w:val="ac"/>
        <w:jc w:val="both"/>
        <w:rPr>
          <w:b w:val="0"/>
          <w:sz w:val="22"/>
          <w:szCs w:val="22"/>
        </w:rPr>
      </w:pPr>
      <w:r w:rsidRPr="002571CA">
        <w:rPr>
          <w:b w:val="0"/>
          <w:sz w:val="22"/>
          <w:szCs w:val="22"/>
        </w:rPr>
        <w:t xml:space="preserve">Согласно </w:t>
      </w:r>
      <w:hyperlink r:id="rId26">
        <w:r w:rsidRPr="002571CA">
          <w:rPr>
            <w:b w:val="0"/>
            <w:sz w:val="22"/>
            <w:szCs w:val="22"/>
          </w:rPr>
          <w:t>части 1 статьи 31.1</w:t>
        </w:r>
      </w:hyperlink>
      <w:r w:rsidRPr="002571CA">
        <w:rPr>
          <w:b w:val="0"/>
          <w:sz w:val="22"/>
          <w:szCs w:val="22"/>
        </w:rPr>
        <w:t xml:space="preserve"> КоАП РФ постановление по делу об административномправонарушениивступаетвзаконнуюсилупослеистечениясрока, установленного для обжалования постановления по делу об административном правонарушении, если указанное постановление не было обжаловано или </w:t>
      </w:r>
      <w:r w:rsidRPr="002571CA">
        <w:rPr>
          <w:b w:val="0"/>
          <w:spacing w:val="-2"/>
          <w:sz w:val="22"/>
          <w:szCs w:val="22"/>
        </w:rPr>
        <w:t>опротестовано.</w:t>
      </w:r>
    </w:p>
    <w:p w:rsidR="002571CA" w:rsidRDefault="002571CA" w:rsidP="00457FDC">
      <w:pPr>
        <w:pStyle w:val="ac"/>
        <w:rPr>
          <w:b w:val="0"/>
          <w:sz w:val="24"/>
          <w:szCs w:val="24"/>
        </w:rPr>
      </w:pPr>
      <w:r>
        <w:rPr>
          <w:b w:val="0"/>
          <w:sz w:val="24"/>
          <w:szCs w:val="24"/>
        </w:rPr>
        <w:t>_____________________________________________________________________________</w:t>
      </w:r>
    </w:p>
    <w:p w:rsidR="00045F7A" w:rsidRPr="002571CA" w:rsidRDefault="00045F7A" w:rsidP="00457FDC">
      <w:pPr>
        <w:pStyle w:val="ac"/>
        <w:rPr>
          <w:b w:val="0"/>
          <w:sz w:val="20"/>
          <w:szCs w:val="20"/>
        </w:rPr>
      </w:pPr>
      <w:r w:rsidRPr="002571CA">
        <w:rPr>
          <w:b w:val="0"/>
          <w:sz w:val="20"/>
          <w:szCs w:val="20"/>
        </w:rPr>
        <w:t>(подпись</w:t>
      </w:r>
      <w:r w:rsidR="00F846AE" w:rsidRPr="002571CA">
        <w:rPr>
          <w:b w:val="0"/>
          <w:sz w:val="20"/>
          <w:szCs w:val="20"/>
        </w:rPr>
        <w:t xml:space="preserve"> </w:t>
      </w:r>
      <w:r w:rsidRPr="002571CA">
        <w:rPr>
          <w:b w:val="0"/>
          <w:sz w:val="20"/>
          <w:szCs w:val="20"/>
        </w:rPr>
        <w:t>должностного</w:t>
      </w:r>
      <w:r w:rsidR="00F846AE" w:rsidRPr="002571CA">
        <w:rPr>
          <w:b w:val="0"/>
          <w:sz w:val="20"/>
          <w:szCs w:val="20"/>
        </w:rPr>
        <w:t xml:space="preserve"> </w:t>
      </w:r>
      <w:r w:rsidRPr="002571CA">
        <w:rPr>
          <w:b w:val="0"/>
          <w:sz w:val="20"/>
          <w:szCs w:val="20"/>
        </w:rPr>
        <w:t>лица</w:t>
      </w:r>
      <w:r w:rsidR="00F846AE" w:rsidRPr="002571CA">
        <w:rPr>
          <w:b w:val="0"/>
          <w:sz w:val="20"/>
          <w:szCs w:val="20"/>
        </w:rPr>
        <w:t xml:space="preserve"> </w:t>
      </w:r>
      <w:r w:rsidRPr="002571CA">
        <w:rPr>
          <w:b w:val="0"/>
          <w:sz w:val="20"/>
          <w:szCs w:val="20"/>
        </w:rPr>
        <w:t>(расшифровка</w:t>
      </w:r>
      <w:r w:rsidR="00F846AE" w:rsidRPr="002571CA">
        <w:rPr>
          <w:b w:val="0"/>
          <w:sz w:val="20"/>
          <w:szCs w:val="20"/>
        </w:rPr>
        <w:t xml:space="preserve"> </w:t>
      </w:r>
      <w:r w:rsidRPr="002571CA">
        <w:rPr>
          <w:b w:val="0"/>
          <w:sz w:val="20"/>
          <w:szCs w:val="20"/>
        </w:rPr>
        <w:t>подписи),</w:t>
      </w:r>
      <w:r w:rsidR="00F846AE" w:rsidRPr="002571CA">
        <w:rPr>
          <w:b w:val="0"/>
          <w:sz w:val="20"/>
          <w:szCs w:val="20"/>
        </w:rPr>
        <w:t xml:space="preserve"> </w:t>
      </w:r>
      <w:r w:rsidRPr="002571CA">
        <w:rPr>
          <w:b w:val="0"/>
          <w:sz w:val="20"/>
          <w:szCs w:val="20"/>
        </w:rPr>
        <w:t>составившего</w:t>
      </w:r>
      <w:r w:rsidR="00F846AE" w:rsidRPr="002571CA">
        <w:rPr>
          <w:b w:val="0"/>
          <w:sz w:val="20"/>
          <w:szCs w:val="20"/>
        </w:rPr>
        <w:t xml:space="preserve"> </w:t>
      </w:r>
      <w:r w:rsidRPr="002571CA">
        <w:rPr>
          <w:b w:val="0"/>
          <w:spacing w:val="-2"/>
          <w:sz w:val="20"/>
          <w:szCs w:val="20"/>
        </w:rPr>
        <w:t>постановление)</w:t>
      </w:r>
    </w:p>
    <w:p w:rsidR="00045F7A" w:rsidRPr="002571CA" w:rsidRDefault="00045F7A" w:rsidP="00457FDC">
      <w:pPr>
        <w:pStyle w:val="ac"/>
        <w:tabs>
          <w:tab w:val="left" w:pos="5581"/>
          <w:tab w:val="left" w:pos="7567"/>
        </w:tabs>
        <w:jc w:val="both"/>
        <w:rPr>
          <w:b w:val="0"/>
          <w:sz w:val="22"/>
          <w:szCs w:val="22"/>
        </w:rPr>
      </w:pPr>
      <w:r w:rsidRPr="002571CA">
        <w:rPr>
          <w:b w:val="0"/>
          <w:sz w:val="22"/>
          <w:szCs w:val="22"/>
        </w:rPr>
        <w:t>Копию</w:t>
      </w:r>
      <w:r w:rsidR="00F846AE" w:rsidRPr="002571CA">
        <w:rPr>
          <w:b w:val="0"/>
          <w:sz w:val="22"/>
          <w:szCs w:val="22"/>
        </w:rPr>
        <w:t xml:space="preserve"> </w:t>
      </w:r>
      <w:r w:rsidRPr="002571CA">
        <w:rPr>
          <w:b w:val="0"/>
          <w:sz w:val="22"/>
          <w:szCs w:val="22"/>
        </w:rPr>
        <w:t>настоящего</w:t>
      </w:r>
      <w:r w:rsidR="00F846AE" w:rsidRPr="002571CA">
        <w:rPr>
          <w:b w:val="0"/>
          <w:sz w:val="22"/>
          <w:szCs w:val="22"/>
        </w:rPr>
        <w:t xml:space="preserve"> </w:t>
      </w:r>
      <w:r w:rsidRPr="002571CA">
        <w:rPr>
          <w:b w:val="0"/>
          <w:sz w:val="22"/>
          <w:szCs w:val="22"/>
        </w:rPr>
        <w:t>Постановления</w:t>
      </w:r>
      <w:r w:rsidR="00F846AE" w:rsidRPr="002571CA">
        <w:rPr>
          <w:b w:val="0"/>
          <w:sz w:val="22"/>
          <w:szCs w:val="22"/>
        </w:rPr>
        <w:t xml:space="preserve"> </w:t>
      </w:r>
      <w:r w:rsidRPr="002571CA">
        <w:rPr>
          <w:b w:val="0"/>
          <w:sz w:val="22"/>
          <w:szCs w:val="22"/>
        </w:rPr>
        <w:t>получ</w:t>
      </w:r>
      <w:r w:rsidR="002571CA">
        <w:rPr>
          <w:b w:val="0"/>
          <w:sz w:val="22"/>
          <w:szCs w:val="22"/>
        </w:rPr>
        <w:t>ил «_____»</w:t>
      </w:r>
      <w:r w:rsidR="00F846AE" w:rsidRPr="002571CA">
        <w:rPr>
          <w:b w:val="0"/>
          <w:spacing w:val="-10"/>
          <w:sz w:val="22"/>
          <w:szCs w:val="22"/>
        </w:rPr>
        <w:t xml:space="preserve">   </w:t>
      </w:r>
      <w:r w:rsidR="002571CA">
        <w:rPr>
          <w:b w:val="0"/>
          <w:spacing w:val="-10"/>
          <w:sz w:val="22"/>
          <w:szCs w:val="22"/>
        </w:rPr>
        <w:t>______</w:t>
      </w:r>
      <w:r w:rsidR="00F846AE" w:rsidRPr="002571CA">
        <w:rPr>
          <w:b w:val="0"/>
          <w:spacing w:val="-10"/>
          <w:sz w:val="22"/>
          <w:szCs w:val="22"/>
        </w:rPr>
        <w:t xml:space="preserve"> </w:t>
      </w:r>
      <w:r w:rsidRPr="002571CA">
        <w:rPr>
          <w:b w:val="0"/>
          <w:sz w:val="22"/>
          <w:szCs w:val="22"/>
          <w:u w:val="single"/>
        </w:rPr>
        <w:tab/>
      </w:r>
      <w:r w:rsidRPr="002571CA">
        <w:rPr>
          <w:b w:val="0"/>
          <w:sz w:val="22"/>
          <w:szCs w:val="22"/>
        </w:rPr>
        <w:t>20</w:t>
      </w:r>
      <w:r w:rsidR="002571CA">
        <w:rPr>
          <w:b w:val="0"/>
          <w:sz w:val="22"/>
          <w:szCs w:val="22"/>
        </w:rPr>
        <w:t>__</w:t>
      </w:r>
      <w:r w:rsidRPr="002571CA">
        <w:rPr>
          <w:b w:val="0"/>
          <w:sz w:val="22"/>
          <w:szCs w:val="22"/>
        </w:rPr>
        <w:t>_</w:t>
      </w:r>
      <w:r w:rsidRPr="002571CA">
        <w:rPr>
          <w:b w:val="0"/>
          <w:spacing w:val="-5"/>
          <w:sz w:val="22"/>
          <w:szCs w:val="22"/>
        </w:rPr>
        <w:t xml:space="preserve"> г.</w:t>
      </w:r>
    </w:p>
    <w:p w:rsidR="002571CA" w:rsidRDefault="002571CA" w:rsidP="00457FDC">
      <w:pPr>
        <w:pStyle w:val="ac"/>
        <w:jc w:val="both"/>
        <w:rPr>
          <w:b w:val="0"/>
          <w:sz w:val="24"/>
          <w:szCs w:val="24"/>
        </w:rPr>
      </w:pPr>
      <w:r>
        <w:rPr>
          <w:b w:val="0"/>
          <w:sz w:val="24"/>
          <w:szCs w:val="24"/>
        </w:rPr>
        <w:t>_________________________________</w:t>
      </w:r>
    </w:p>
    <w:p w:rsidR="00457FDC" w:rsidRDefault="002571CA" w:rsidP="00457FDC">
      <w:pPr>
        <w:pStyle w:val="ac"/>
        <w:jc w:val="both"/>
        <w:rPr>
          <w:b w:val="0"/>
          <w:sz w:val="20"/>
          <w:szCs w:val="20"/>
        </w:rPr>
      </w:pPr>
      <w:r>
        <w:rPr>
          <w:b w:val="0"/>
          <w:sz w:val="24"/>
          <w:szCs w:val="24"/>
        </w:rPr>
        <w:t xml:space="preserve">          </w:t>
      </w:r>
      <w:r w:rsidR="00045F7A" w:rsidRPr="002571CA">
        <w:rPr>
          <w:b w:val="0"/>
          <w:sz w:val="20"/>
          <w:szCs w:val="20"/>
        </w:rPr>
        <w:t>(подпись)</w:t>
      </w:r>
      <w:r w:rsidR="00F846AE" w:rsidRPr="002571CA">
        <w:rPr>
          <w:b w:val="0"/>
          <w:sz w:val="20"/>
          <w:szCs w:val="20"/>
        </w:rPr>
        <w:t xml:space="preserve"> </w:t>
      </w:r>
      <w:r w:rsidR="00045F7A" w:rsidRPr="002571CA">
        <w:rPr>
          <w:b w:val="0"/>
          <w:sz w:val="20"/>
          <w:szCs w:val="20"/>
        </w:rPr>
        <w:t>(инициалы</w:t>
      </w:r>
      <w:r w:rsidR="00F846AE" w:rsidRPr="002571CA">
        <w:rPr>
          <w:b w:val="0"/>
          <w:sz w:val="20"/>
          <w:szCs w:val="20"/>
        </w:rPr>
        <w:t xml:space="preserve"> и ф</w:t>
      </w:r>
      <w:r w:rsidR="00045F7A" w:rsidRPr="002571CA">
        <w:rPr>
          <w:b w:val="0"/>
          <w:spacing w:val="-2"/>
          <w:sz w:val="20"/>
          <w:szCs w:val="20"/>
        </w:rPr>
        <w:t>амилия)</w:t>
      </w:r>
    </w:p>
    <w:p w:rsidR="00045F7A" w:rsidRPr="00457FDC" w:rsidRDefault="00045F7A" w:rsidP="00457FDC">
      <w:pPr>
        <w:pStyle w:val="ac"/>
        <w:jc w:val="both"/>
        <w:rPr>
          <w:b w:val="0"/>
          <w:sz w:val="20"/>
          <w:szCs w:val="20"/>
        </w:rPr>
      </w:pPr>
      <w:r w:rsidRPr="002571CA">
        <w:rPr>
          <w:b w:val="0"/>
          <w:spacing w:val="-6"/>
          <w:sz w:val="22"/>
          <w:szCs w:val="22"/>
        </w:rPr>
        <w:t xml:space="preserve"> </w:t>
      </w:r>
      <w:r w:rsidR="00457FDC">
        <w:rPr>
          <w:b w:val="0"/>
          <w:spacing w:val="-6"/>
          <w:sz w:val="22"/>
          <w:szCs w:val="22"/>
        </w:rPr>
        <w:t xml:space="preserve">Копия настоящего постановления выслана по </w:t>
      </w:r>
      <w:r w:rsidRPr="002571CA">
        <w:rPr>
          <w:b w:val="0"/>
          <w:spacing w:val="-2"/>
          <w:sz w:val="22"/>
          <w:szCs w:val="22"/>
        </w:rPr>
        <w:t>адресу</w:t>
      </w:r>
      <w:r w:rsidRPr="002571CA">
        <w:rPr>
          <w:b w:val="0"/>
          <w:sz w:val="22"/>
          <w:szCs w:val="22"/>
          <w:u w:val="single"/>
        </w:rPr>
        <w:tab/>
      </w:r>
      <w:r w:rsidRPr="002571CA">
        <w:rPr>
          <w:b w:val="0"/>
          <w:sz w:val="22"/>
          <w:szCs w:val="22"/>
          <w:u w:val="single"/>
        </w:rPr>
        <w:tab/>
      </w:r>
      <w:r w:rsidRPr="002571CA">
        <w:rPr>
          <w:b w:val="0"/>
          <w:sz w:val="22"/>
          <w:szCs w:val="22"/>
          <w:u w:val="single"/>
        </w:rPr>
        <w:tab/>
      </w:r>
      <w:r w:rsidRPr="002571CA">
        <w:rPr>
          <w:b w:val="0"/>
          <w:sz w:val="22"/>
          <w:szCs w:val="22"/>
          <w:u w:val="single"/>
        </w:rPr>
        <w:tab/>
      </w:r>
      <w:r w:rsidRPr="002571CA">
        <w:rPr>
          <w:b w:val="0"/>
          <w:sz w:val="22"/>
          <w:szCs w:val="22"/>
          <w:u w:val="single"/>
        </w:rPr>
        <w:tab/>
      </w:r>
      <w:r w:rsidRPr="002571CA">
        <w:rPr>
          <w:b w:val="0"/>
          <w:sz w:val="22"/>
          <w:szCs w:val="22"/>
          <w:u w:val="single"/>
        </w:rPr>
        <w:tab/>
      </w:r>
      <w:r w:rsidRPr="002571CA">
        <w:rPr>
          <w:b w:val="0"/>
          <w:sz w:val="22"/>
          <w:szCs w:val="22"/>
        </w:rPr>
        <w:t xml:space="preserve"> исх. </w:t>
      </w:r>
      <w:r w:rsidR="00F846AE" w:rsidRPr="002571CA">
        <w:rPr>
          <w:b w:val="0"/>
          <w:sz w:val="22"/>
          <w:szCs w:val="22"/>
        </w:rPr>
        <w:t>№</w:t>
      </w:r>
      <w:r w:rsidRPr="002571CA">
        <w:rPr>
          <w:b w:val="0"/>
          <w:sz w:val="22"/>
          <w:szCs w:val="22"/>
        </w:rPr>
        <w:t xml:space="preserve"> </w:t>
      </w:r>
      <w:r w:rsidRPr="002571CA">
        <w:rPr>
          <w:b w:val="0"/>
          <w:sz w:val="22"/>
          <w:szCs w:val="22"/>
          <w:u w:val="single"/>
        </w:rPr>
        <w:tab/>
      </w:r>
      <w:r w:rsidRPr="002571CA">
        <w:rPr>
          <w:b w:val="0"/>
          <w:sz w:val="22"/>
          <w:szCs w:val="22"/>
          <w:u w:val="single"/>
        </w:rPr>
        <w:tab/>
      </w:r>
      <w:r w:rsidRPr="002571CA">
        <w:rPr>
          <w:b w:val="0"/>
          <w:sz w:val="22"/>
          <w:szCs w:val="22"/>
        </w:rPr>
        <w:t xml:space="preserve">от </w:t>
      </w:r>
      <w:r w:rsidRPr="002571CA">
        <w:rPr>
          <w:b w:val="0"/>
          <w:sz w:val="22"/>
          <w:szCs w:val="22"/>
          <w:u w:val="single"/>
        </w:rPr>
        <w:tab/>
      </w:r>
      <w:r w:rsidRPr="002571CA">
        <w:rPr>
          <w:b w:val="0"/>
          <w:sz w:val="22"/>
          <w:szCs w:val="22"/>
          <w:u w:val="single"/>
        </w:rPr>
        <w:tab/>
      </w:r>
      <w:r w:rsidRPr="002571CA">
        <w:rPr>
          <w:b w:val="0"/>
          <w:spacing w:val="-10"/>
          <w:sz w:val="22"/>
          <w:szCs w:val="22"/>
        </w:rPr>
        <w:t>.</w:t>
      </w:r>
    </w:p>
    <w:p w:rsidR="002571CA" w:rsidRDefault="00457FDC" w:rsidP="00457FDC">
      <w:pPr>
        <w:spacing w:after="0" w:line="240" w:lineRule="auto"/>
        <w:jc w:val="both"/>
        <w:rPr>
          <w:sz w:val="20"/>
        </w:rPr>
        <w:sectPr w:rsidR="002571CA" w:rsidSect="00DF0548">
          <w:footerReference w:type="default" r:id="rId27"/>
          <w:pgSz w:w="11910" w:h="16840"/>
          <w:pgMar w:top="1120" w:right="425" w:bottom="280" w:left="992" w:header="722" w:footer="0" w:gutter="0"/>
          <w:cols w:space="720"/>
          <w:titlePg/>
          <w:docGrid w:linePitch="299"/>
        </w:sectPr>
      </w:pPr>
      <w:r>
        <w:rPr>
          <w:rFonts w:ascii="Times New Roman" w:hAnsi="Times New Roman" w:cs="Times New Roman"/>
          <w:sz w:val="20"/>
        </w:rPr>
        <w:t>Примечание. Копия постановления вручается под расписку физическому лицу, или законному представителю физического лица, или законному представителю юридического лица, в отношении которых оно вынесено, либо высылается указанными лицами в течение трех дней со дня вынесения, указанного постановления.</w:t>
      </w:r>
    </w:p>
    <w:p w:rsidR="004746E2" w:rsidRPr="00805C71" w:rsidRDefault="004746E2" w:rsidP="00805C71">
      <w:pPr>
        <w:rPr>
          <w:rFonts w:ascii="Times New Roman" w:hAnsi="Times New Roman" w:cs="Times New Roman"/>
          <w:sz w:val="24"/>
          <w:szCs w:val="24"/>
        </w:rPr>
      </w:pPr>
    </w:p>
    <w:sectPr w:rsidR="004746E2" w:rsidRPr="00805C71" w:rsidSect="00506552">
      <w:pgSz w:w="11906" w:h="16838"/>
      <w:pgMar w:top="426"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76A7" w:rsidRDefault="00D076A7" w:rsidP="00DF0548">
      <w:pPr>
        <w:spacing w:after="0" w:line="240" w:lineRule="auto"/>
      </w:pPr>
      <w:r>
        <w:separator/>
      </w:r>
    </w:p>
  </w:endnote>
  <w:endnote w:type="continuationSeparator" w:id="1">
    <w:p w:rsidR="00D076A7" w:rsidRDefault="00D076A7" w:rsidP="00DF05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89201"/>
      <w:docPartObj>
        <w:docPartGallery w:val="Page Numbers (Bottom of Page)"/>
        <w:docPartUnique/>
      </w:docPartObj>
    </w:sdtPr>
    <w:sdtContent>
      <w:p w:rsidR="00DF0548" w:rsidRDefault="007A3350">
        <w:pPr>
          <w:pStyle w:val="ae"/>
          <w:jc w:val="center"/>
        </w:pPr>
        <w:fldSimple w:instr=" PAGE   \* MERGEFORMAT ">
          <w:r w:rsidR="00810FAF">
            <w:rPr>
              <w:noProof/>
            </w:rPr>
            <w:t>19</w:t>
          </w:r>
        </w:fldSimple>
      </w:p>
    </w:sdtContent>
  </w:sdt>
  <w:p w:rsidR="00DF0548" w:rsidRDefault="00DF054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76A7" w:rsidRDefault="00D076A7" w:rsidP="00DF0548">
      <w:pPr>
        <w:spacing w:after="0" w:line="240" w:lineRule="auto"/>
      </w:pPr>
      <w:r>
        <w:separator/>
      </w:r>
    </w:p>
  </w:footnote>
  <w:footnote w:type="continuationSeparator" w:id="1">
    <w:p w:rsidR="00D076A7" w:rsidRDefault="00D076A7" w:rsidP="00DF05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34413"/>
    <w:multiLevelType w:val="hybridMultilevel"/>
    <w:tmpl w:val="5E6CE4DA"/>
    <w:lvl w:ilvl="0" w:tplc="3522E844">
      <w:start w:val="1"/>
      <w:numFmt w:val="decimal"/>
      <w:lvlText w:val="%1."/>
      <w:lvlJc w:val="left"/>
      <w:pPr>
        <w:ind w:left="140" w:hanging="221"/>
      </w:pPr>
      <w:rPr>
        <w:rFonts w:ascii="Times New Roman" w:eastAsia="Times New Roman" w:hAnsi="Times New Roman" w:cs="Times New Roman" w:hint="default"/>
        <w:b w:val="0"/>
        <w:bCs w:val="0"/>
        <w:i w:val="0"/>
        <w:iCs w:val="0"/>
        <w:spacing w:val="0"/>
        <w:w w:val="100"/>
        <w:sz w:val="22"/>
        <w:szCs w:val="22"/>
        <w:lang w:val="ru-RU" w:eastAsia="en-US" w:bidi="ar-SA"/>
      </w:rPr>
    </w:lvl>
    <w:lvl w:ilvl="1" w:tplc="07525822">
      <w:numFmt w:val="none"/>
      <w:lvlText w:val=""/>
      <w:lvlJc w:val="left"/>
      <w:pPr>
        <w:tabs>
          <w:tab w:val="num" w:pos="360"/>
        </w:tabs>
      </w:pPr>
    </w:lvl>
    <w:lvl w:ilvl="2" w:tplc="6ACEDA64">
      <w:numFmt w:val="bullet"/>
      <w:lvlText w:val="•"/>
      <w:lvlJc w:val="left"/>
      <w:pPr>
        <w:ind w:left="2209" w:hanging="387"/>
      </w:pPr>
      <w:rPr>
        <w:rFonts w:hint="default"/>
        <w:lang w:val="ru-RU" w:eastAsia="en-US" w:bidi="ar-SA"/>
      </w:rPr>
    </w:lvl>
    <w:lvl w:ilvl="3" w:tplc="E4180284">
      <w:numFmt w:val="bullet"/>
      <w:lvlText w:val="•"/>
      <w:lvlJc w:val="left"/>
      <w:pPr>
        <w:ind w:left="3244" w:hanging="387"/>
      </w:pPr>
      <w:rPr>
        <w:rFonts w:hint="default"/>
        <w:lang w:val="ru-RU" w:eastAsia="en-US" w:bidi="ar-SA"/>
      </w:rPr>
    </w:lvl>
    <w:lvl w:ilvl="4" w:tplc="D2909E82">
      <w:numFmt w:val="bullet"/>
      <w:lvlText w:val="•"/>
      <w:lvlJc w:val="left"/>
      <w:pPr>
        <w:ind w:left="4279" w:hanging="387"/>
      </w:pPr>
      <w:rPr>
        <w:rFonts w:hint="default"/>
        <w:lang w:val="ru-RU" w:eastAsia="en-US" w:bidi="ar-SA"/>
      </w:rPr>
    </w:lvl>
    <w:lvl w:ilvl="5" w:tplc="73B66A70">
      <w:numFmt w:val="bullet"/>
      <w:lvlText w:val="•"/>
      <w:lvlJc w:val="left"/>
      <w:pPr>
        <w:ind w:left="5314" w:hanging="387"/>
      </w:pPr>
      <w:rPr>
        <w:rFonts w:hint="default"/>
        <w:lang w:val="ru-RU" w:eastAsia="en-US" w:bidi="ar-SA"/>
      </w:rPr>
    </w:lvl>
    <w:lvl w:ilvl="6" w:tplc="A426CE0E">
      <w:numFmt w:val="bullet"/>
      <w:lvlText w:val="•"/>
      <w:lvlJc w:val="left"/>
      <w:pPr>
        <w:ind w:left="6349" w:hanging="387"/>
      </w:pPr>
      <w:rPr>
        <w:rFonts w:hint="default"/>
        <w:lang w:val="ru-RU" w:eastAsia="en-US" w:bidi="ar-SA"/>
      </w:rPr>
    </w:lvl>
    <w:lvl w:ilvl="7" w:tplc="87C4F132">
      <w:numFmt w:val="bullet"/>
      <w:lvlText w:val="•"/>
      <w:lvlJc w:val="left"/>
      <w:pPr>
        <w:ind w:left="7384" w:hanging="387"/>
      </w:pPr>
      <w:rPr>
        <w:rFonts w:hint="default"/>
        <w:lang w:val="ru-RU" w:eastAsia="en-US" w:bidi="ar-SA"/>
      </w:rPr>
    </w:lvl>
    <w:lvl w:ilvl="8" w:tplc="A5B45232">
      <w:numFmt w:val="bullet"/>
      <w:lvlText w:val="•"/>
      <w:lvlJc w:val="left"/>
      <w:pPr>
        <w:ind w:left="8419" w:hanging="387"/>
      </w:pPr>
      <w:rPr>
        <w:rFonts w:hint="default"/>
        <w:lang w:val="ru-RU" w:eastAsia="en-US" w:bidi="ar-SA"/>
      </w:rPr>
    </w:lvl>
  </w:abstractNum>
  <w:abstractNum w:abstractNumId="1">
    <w:nsid w:val="04222EE7"/>
    <w:multiLevelType w:val="hybridMultilevel"/>
    <w:tmpl w:val="C8FAAD22"/>
    <w:lvl w:ilvl="0" w:tplc="9F24CDF8">
      <w:start w:val="1"/>
      <w:numFmt w:val="decimal"/>
      <w:lvlText w:val="%1."/>
      <w:lvlJc w:val="left"/>
      <w:pPr>
        <w:ind w:left="140" w:hanging="221"/>
      </w:pPr>
      <w:rPr>
        <w:rFonts w:ascii="Times New Roman" w:eastAsia="Times New Roman" w:hAnsi="Times New Roman" w:cs="Times New Roman" w:hint="default"/>
        <w:b w:val="0"/>
        <w:bCs w:val="0"/>
        <w:i w:val="0"/>
        <w:iCs w:val="0"/>
        <w:spacing w:val="0"/>
        <w:w w:val="100"/>
        <w:sz w:val="22"/>
        <w:szCs w:val="22"/>
        <w:lang w:val="ru-RU" w:eastAsia="en-US" w:bidi="ar-SA"/>
      </w:rPr>
    </w:lvl>
    <w:lvl w:ilvl="1" w:tplc="372867CC">
      <w:numFmt w:val="none"/>
      <w:lvlText w:val=""/>
      <w:lvlJc w:val="left"/>
      <w:pPr>
        <w:tabs>
          <w:tab w:val="num" w:pos="360"/>
        </w:tabs>
      </w:pPr>
    </w:lvl>
    <w:lvl w:ilvl="2" w:tplc="7A743D16">
      <w:numFmt w:val="bullet"/>
      <w:lvlText w:val="•"/>
      <w:lvlJc w:val="left"/>
      <w:pPr>
        <w:ind w:left="2209" w:hanging="387"/>
      </w:pPr>
      <w:rPr>
        <w:rFonts w:hint="default"/>
        <w:lang w:val="ru-RU" w:eastAsia="en-US" w:bidi="ar-SA"/>
      </w:rPr>
    </w:lvl>
    <w:lvl w:ilvl="3" w:tplc="C0065DC0">
      <w:numFmt w:val="bullet"/>
      <w:lvlText w:val="•"/>
      <w:lvlJc w:val="left"/>
      <w:pPr>
        <w:ind w:left="3244" w:hanging="387"/>
      </w:pPr>
      <w:rPr>
        <w:rFonts w:hint="default"/>
        <w:lang w:val="ru-RU" w:eastAsia="en-US" w:bidi="ar-SA"/>
      </w:rPr>
    </w:lvl>
    <w:lvl w:ilvl="4" w:tplc="E24C273E">
      <w:numFmt w:val="bullet"/>
      <w:lvlText w:val="•"/>
      <w:lvlJc w:val="left"/>
      <w:pPr>
        <w:ind w:left="4279" w:hanging="387"/>
      </w:pPr>
      <w:rPr>
        <w:rFonts w:hint="default"/>
        <w:lang w:val="ru-RU" w:eastAsia="en-US" w:bidi="ar-SA"/>
      </w:rPr>
    </w:lvl>
    <w:lvl w:ilvl="5" w:tplc="00FABA4C">
      <w:numFmt w:val="bullet"/>
      <w:lvlText w:val="•"/>
      <w:lvlJc w:val="left"/>
      <w:pPr>
        <w:ind w:left="5314" w:hanging="387"/>
      </w:pPr>
      <w:rPr>
        <w:rFonts w:hint="default"/>
        <w:lang w:val="ru-RU" w:eastAsia="en-US" w:bidi="ar-SA"/>
      </w:rPr>
    </w:lvl>
    <w:lvl w:ilvl="6" w:tplc="6A164B7E">
      <w:numFmt w:val="bullet"/>
      <w:lvlText w:val="•"/>
      <w:lvlJc w:val="left"/>
      <w:pPr>
        <w:ind w:left="6349" w:hanging="387"/>
      </w:pPr>
      <w:rPr>
        <w:rFonts w:hint="default"/>
        <w:lang w:val="ru-RU" w:eastAsia="en-US" w:bidi="ar-SA"/>
      </w:rPr>
    </w:lvl>
    <w:lvl w:ilvl="7" w:tplc="79C4E6E0">
      <w:numFmt w:val="bullet"/>
      <w:lvlText w:val="•"/>
      <w:lvlJc w:val="left"/>
      <w:pPr>
        <w:ind w:left="7384" w:hanging="387"/>
      </w:pPr>
      <w:rPr>
        <w:rFonts w:hint="default"/>
        <w:lang w:val="ru-RU" w:eastAsia="en-US" w:bidi="ar-SA"/>
      </w:rPr>
    </w:lvl>
    <w:lvl w:ilvl="8" w:tplc="AAA64224">
      <w:numFmt w:val="bullet"/>
      <w:lvlText w:val="•"/>
      <w:lvlJc w:val="left"/>
      <w:pPr>
        <w:ind w:left="8419" w:hanging="387"/>
      </w:pPr>
      <w:rPr>
        <w:rFonts w:hint="default"/>
        <w:lang w:val="ru-RU" w:eastAsia="en-US" w:bidi="ar-SA"/>
      </w:rPr>
    </w:lvl>
  </w:abstractNum>
  <w:abstractNum w:abstractNumId="2">
    <w:nsid w:val="084734C9"/>
    <w:multiLevelType w:val="multilevel"/>
    <w:tmpl w:val="E0ACE534"/>
    <w:lvl w:ilvl="0">
      <w:start w:val="1"/>
      <w:numFmt w:val="decimalZero"/>
      <w:lvlText w:val="%1"/>
      <w:lvlJc w:val="left"/>
      <w:pPr>
        <w:ind w:left="1020" w:hanging="1020"/>
      </w:pPr>
      <w:rPr>
        <w:rFonts w:hint="default"/>
      </w:rPr>
    </w:lvl>
    <w:lvl w:ilvl="1">
      <w:start w:val="1"/>
      <w:numFmt w:val="decimalZero"/>
      <w:lvlText w:val="%1-%2"/>
      <w:lvlJc w:val="left"/>
      <w:pPr>
        <w:ind w:left="1020" w:hanging="10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
    <w:nsid w:val="0A440456"/>
    <w:multiLevelType w:val="multilevel"/>
    <w:tmpl w:val="04D0D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C24940"/>
    <w:multiLevelType w:val="hybridMultilevel"/>
    <w:tmpl w:val="CBA8AA5E"/>
    <w:lvl w:ilvl="0" w:tplc="7546658C">
      <w:start w:val="1"/>
      <w:numFmt w:val="decimal"/>
      <w:lvlText w:val="%1."/>
      <w:lvlJc w:val="left"/>
      <w:pPr>
        <w:ind w:left="1108" w:hanging="260"/>
      </w:pPr>
      <w:rPr>
        <w:rFonts w:ascii="Times New Roman" w:eastAsia="Times New Roman" w:hAnsi="Times New Roman" w:cs="Times New Roman" w:hint="default"/>
        <w:b w:val="0"/>
        <w:bCs w:val="0"/>
        <w:i w:val="0"/>
        <w:iCs w:val="0"/>
        <w:spacing w:val="0"/>
        <w:w w:val="88"/>
        <w:sz w:val="26"/>
        <w:szCs w:val="26"/>
        <w:lang w:val="ru-RU" w:eastAsia="en-US" w:bidi="ar-SA"/>
      </w:rPr>
    </w:lvl>
    <w:lvl w:ilvl="1" w:tplc="1682D874">
      <w:numFmt w:val="bullet"/>
      <w:lvlText w:val="•"/>
      <w:lvlJc w:val="left"/>
      <w:pPr>
        <w:ind w:left="2038" w:hanging="260"/>
      </w:pPr>
      <w:rPr>
        <w:rFonts w:hint="default"/>
        <w:lang w:val="ru-RU" w:eastAsia="en-US" w:bidi="ar-SA"/>
      </w:rPr>
    </w:lvl>
    <w:lvl w:ilvl="2" w:tplc="7188CD8A">
      <w:numFmt w:val="bullet"/>
      <w:lvlText w:val="•"/>
      <w:lvlJc w:val="left"/>
      <w:pPr>
        <w:ind w:left="2977" w:hanging="260"/>
      </w:pPr>
      <w:rPr>
        <w:rFonts w:hint="default"/>
        <w:lang w:val="ru-RU" w:eastAsia="en-US" w:bidi="ar-SA"/>
      </w:rPr>
    </w:lvl>
    <w:lvl w:ilvl="3" w:tplc="BCC09762">
      <w:numFmt w:val="bullet"/>
      <w:lvlText w:val="•"/>
      <w:lvlJc w:val="left"/>
      <w:pPr>
        <w:ind w:left="3916" w:hanging="260"/>
      </w:pPr>
      <w:rPr>
        <w:rFonts w:hint="default"/>
        <w:lang w:val="ru-RU" w:eastAsia="en-US" w:bidi="ar-SA"/>
      </w:rPr>
    </w:lvl>
    <w:lvl w:ilvl="4" w:tplc="080C1A74">
      <w:numFmt w:val="bullet"/>
      <w:lvlText w:val="•"/>
      <w:lvlJc w:val="left"/>
      <w:pPr>
        <w:ind w:left="4855" w:hanging="260"/>
      </w:pPr>
      <w:rPr>
        <w:rFonts w:hint="default"/>
        <w:lang w:val="ru-RU" w:eastAsia="en-US" w:bidi="ar-SA"/>
      </w:rPr>
    </w:lvl>
    <w:lvl w:ilvl="5" w:tplc="39BA04A0">
      <w:numFmt w:val="bullet"/>
      <w:lvlText w:val="•"/>
      <w:lvlJc w:val="left"/>
      <w:pPr>
        <w:ind w:left="5794" w:hanging="260"/>
      </w:pPr>
      <w:rPr>
        <w:rFonts w:hint="default"/>
        <w:lang w:val="ru-RU" w:eastAsia="en-US" w:bidi="ar-SA"/>
      </w:rPr>
    </w:lvl>
    <w:lvl w:ilvl="6" w:tplc="BDE471AA">
      <w:numFmt w:val="bullet"/>
      <w:lvlText w:val="•"/>
      <w:lvlJc w:val="left"/>
      <w:pPr>
        <w:ind w:left="6733" w:hanging="260"/>
      </w:pPr>
      <w:rPr>
        <w:rFonts w:hint="default"/>
        <w:lang w:val="ru-RU" w:eastAsia="en-US" w:bidi="ar-SA"/>
      </w:rPr>
    </w:lvl>
    <w:lvl w:ilvl="7" w:tplc="F7225FD4">
      <w:numFmt w:val="bullet"/>
      <w:lvlText w:val="•"/>
      <w:lvlJc w:val="left"/>
      <w:pPr>
        <w:ind w:left="7672" w:hanging="260"/>
      </w:pPr>
      <w:rPr>
        <w:rFonts w:hint="default"/>
        <w:lang w:val="ru-RU" w:eastAsia="en-US" w:bidi="ar-SA"/>
      </w:rPr>
    </w:lvl>
    <w:lvl w:ilvl="8" w:tplc="DBC2398C">
      <w:numFmt w:val="bullet"/>
      <w:lvlText w:val="•"/>
      <w:lvlJc w:val="left"/>
      <w:pPr>
        <w:ind w:left="8611" w:hanging="260"/>
      </w:pPr>
      <w:rPr>
        <w:rFonts w:hint="default"/>
        <w:lang w:val="ru-RU" w:eastAsia="en-US" w:bidi="ar-SA"/>
      </w:rPr>
    </w:lvl>
  </w:abstractNum>
  <w:abstractNum w:abstractNumId="5">
    <w:nsid w:val="0C9C6BAA"/>
    <w:multiLevelType w:val="hybridMultilevel"/>
    <w:tmpl w:val="6BA2A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CF0135"/>
    <w:multiLevelType w:val="multilevel"/>
    <w:tmpl w:val="DAB87F38"/>
    <w:lvl w:ilvl="0">
      <w:start w:val="1"/>
      <w:numFmt w:val="decimalZero"/>
      <w:lvlText w:val="%1"/>
      <w:lvlJc w:val="left"/>
      <w:pPr>
        <w:ind w:left="960" w:hanging="960"/>
      </w:pPr>
      <w:rPr>
        <w:rFonts w:hint="default"/>
      </w:rPr>
    </w:lvl>
    <w:lvl w:ilvl="1">
      <w:start w:val="3"/>
      <w:numFmt w:val="decimalZero"/>
      <w:lvlText w:val="%1-%2"/>
      <w:lvlJc w:val="left"/>
      <w:pPr>
        <w:ind w:left="960" w:hanging="96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nsid w:val="14F77F79"/>
    <w:multiLevelType w:val="hybridMultilevel"/>
    <w:tmpl w:val="417A561A"/>
    <w:lvl w:ilvl="0" w:tplc="A26C8DC8">
      <w:start w:val="1"/>
      <w:numFmt w:val="decimal"/>
      <w:lvlText w:val="%1."/>
      <w:lvlJc w:val="left"/>
      <w:pPr>
        <w:ind w:left="140" w:hanging="260"/>
      </w:pPr>
      <w:rPr>
        <w:rFonts w:ascii="Times New Roman" w:eastAsia="Times New Roman" w:hAnsi="Times New Roman" w:cs="Times New Roman" w:hint="default"/>
        <w:b/>
        <w:bCs/>
        <w:i w:val="0"/>
        <w:iCs w:val="0"/>
        <w:spacing w:val="0"/>
        <w:w w:val="99"/>
        <w:sz w:val="26"/>
        <w:szCs w:val="26"/>
        <w:lang w:val="ru-RU" w:eastAsia="en-US" w:bidi="ar-SA"/>
      </w:rPr>
    </w:lvl>
    <w:lvl w:ilvl="1" w:tplc="D24C4364">
      <w:start w:val="1"/>
      <w:numFmt w:val="decimal"/>
      <w:lvlText w:val="%2."/>
      <w:lvlJc w:val="left"/>
      <w:pPr>
        <w:ind w:left="140" w:hanging="221"/>
      </w:pPr>
      <w:rPr>
        <w:rFonts w:ascii="Times New Roman" w:eastAsia="Times New Roman" w:hAnsi="Times New Roman" w:cs="Times New Roman" w:hint="default"/>
        <w:b w:val="0"/>
        <w:bCs w:val="0"/>
        <w:i w:val="0"/>
        <w:iCs w:val="0"/>
        <w:spacing w:val="0"/>
        <w:w w:val="100"/>
        <w:sz w:val="22"/>
        <w:szCs w:val="22"/>
        <w:lang w:val="ru-RU" w:eastAsia="en-US" w:bidi="ar-SA"/>
      </w:rPr>
    </w:lvl>
    <w:lvl w:ilvl="2" w:tplc="AAFAC2CE">
      <w:numFmt w:val="bullet"/>
      <w:lvlText w:val="•"/>
      <w:lvlJc w:val="left"/>
      <w:pPr>
        <w:ind w:left="2209" w:hanging="221"/>
      </w:pPr>
      <w:rPr>
        <w:rFonts w:hint="default"/>
        <w:lang w:val="ru-RU" w:eastAsia="en-US" w:bidi="ar-SA"/>
      </w:rPr>
    </w:lvl>
    <w:lvl w:ilvl="3" w:tplc="FC6675B0">
      <w:numFmt w:val="bullet"/>
      <w:lvlText w:val="•"/>
      <w:lvlJc w:val="left"/>
      <w:pPr>
        <w:ind w:left="3244" w:hanging="221"/>
      </w:pPr>
      <w:rPr>
        <w:rFonts w:hint="default"/>
        <w:lang w:val="ru-RU" w:eastAsia="en-US" w:bidi="ar-SA"/>
      </w:rPr>
    </w:lvl>
    <w:lvl w:ilvl="4" w:tplc="70DE7158">
      <w:numFmt w:val="bullet"/>
      <w:lvlText w:val="•"/>
      <w:lvlJc w:val="left"/>
      <w:pPr>
        <w:ind w:left="4279" w:hanging="221"/>
      </w:pPr>
      <w:rPr>
        <w:rFonts w:hint="default"/>
        <w:lang w:val="ru-RU" w:eastAsia="en-US" w:bidi="ar-SA"/>
      </w:rPr>
    </w:lvl>
    <w:lvl w:ilvl="5" w:tplc="C2220ADC">
      <w:numFmt w:val="bullet"/>
      <w:lvlText w:val="•"/>
      <w:lvlJc w:val="left"/>
      <w:pPr>
        <w:ind w:left="5314" w:hanging="221"/>
      </w:pPr>
      <w:rPr>
        <w:rFonts w:hint="default"/>
        <w:lang w:val="ru-RU" w:eastAsia="en-US" w:bidi="ar-SA"/>
      </w:rPr>
    </w:lvl>
    <w:lvl w:ilvl="6" w:tplc="E6C2248A">
      <w:numFmt w:val="bullet"/>
      <w:lvlText w:val="•"/>
      <w:lvlJc w:val="left"/>
      <w:pPr>
        <w:ind w:left="6349" w:hanging="221"/>
      </w:pPr>
      <w:rPr>
        <w:rFonts w:hint="default"/>
        <w:lang w:val="ru-RU" w:eastAsia="en-US" w:bidi="ar-SA"/>
      </w:rPr>
    </w:lvl>
    <w:lvl w:ilvl="7" w:tplc="088E7244">
      <w:numFmt w:val="bullet"/>
      <w:lvlText w:val="•"/>
      <w:lvlJc w:val="left"/>
      <w:pPr>
        <w:ind w:left="7384" w:hanging="221"/>
      </w:pPr>
      <w:rPr>
        <w:rFonts w:hint="default"/>
        <w:lang w:val="ru-RU" w:eastAsia="en-US" w:bidi="ar-SA"/>
      </w:rPr>
    </w:lvl>
    <w:lvl w:ilvl="8" w:tplc="2ED4EC34">
      <w:numFmt w:val="bullet"/>
      <w:lvlText w:val="•"/>
      <w:lvlJc w:val="left"/>
      <w:pPr>
        <w:ind w:left="8419" w:hanging="221"/>
      </w:pPr>
      <w:rPr>
        <w:rFonts w:hint="default"/>
        <w:lang w:val="ru-RU" w:eastAsia="en-US" w:bidi="ar-SA"/>
      </w:rPr>
    </w:lvl>
  </w:abstractNum>
  <w:abstractNum w:abstractNumId="8">
    <w:nsid w:val="193E184B"/>
    <w:multiLevelType w:val="hybridMultilevel"/>
    <w:tmpl w:val="FD1A54B6"/>
    <w:lvl w:ilvl="0" w:tplc="DAA6B4EA">
      <w:start w:val="3"/>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1E4A36F3"/>
    <w:multiLevelType w:val="hybridMultilevel"/>
    <w:tmpl w:val="E668D99A"/>
    <w:lvl w:ilvl="0" w:tplc="A0CC5188">
      <w:start w:val="1"/>
      <w:numFmt w:val="decimal"/>
      <w:lvlText w:val="%1)"/>
      <w:lvlJc w:val="left"/>
      <w:pPr>
        <w:ind w:left="1089" w:hanging="240"/>
      </w:pPr>
      <w:rPr>
        <w:rFonts w:ascii="Times New Roman" w:eastAsia="Times New Roman" w:hAnsi="Times New Roman" w:cs="Times New Roman" w:hint="default"/>
        <w:b w:val="0"/>
        <w:bCs w:val="0"/>
        <w:i w:val="0"/>
        <w:iCs w:val="0"/>
        <w:spacing w:val="0"/>
        <w:w w:val="100"/>
        <w:sz w:val="22"/>
        <w:szCs w:val="22"/>
        <w:lang w:val="ru-RU" w:eastAsia="en-US" w:bidi="ar-SA"/>
      </w:rPr>
    </w:lvl>
    <w:lvl w:ilvl="1" w:tplc="376C8C6A">
      <w:numFmt w:val="none"/>
      <w:lvlText w:val=""/>
      <w:lvlJc w:val="left"/>
      <w:pPr>
        <w:tabs>
          <w:tab w:val="num" w:pos="360"/>
        </w:tabs>
      </w:pPr>
    </w:lvl>
    <w:lvl w:ilvl="2" w:tplc="4F803E28">
      <w:numFmt w:val="bullet"/>
      <w:lvlText w:val="•"/>
      <w:lvlJc w:val="left"/>
      <w:pPr>
        <w:ind w:left="2338" w:hanging="466"/>
      </w:pPr>
      <w:rPr>
        <w:rFonts w:hint="default"/>
        <w:lang w:val="ru-RU" w:eastAsia="en-US" w:bidi="ar-SA"/>
      </w:rPr>
    </w:lvl>
    <w:lvl w:ilvl="3" w:tplc="122A39EA">
      <w:numFmt w:val="bullet"/>
      <w:lvlText w:val="•"/>
      <w:lvlJc w:val="left"/>
      <w:pPr>
        <w:ind w:left="3357" w:hanging="466"/>
      </w:pPr>
      <w:rPr>
        <w:rFonts w:hint="default"/>
        <w:lang w:val="ru-RU" w:eastAsia="en-US" w:bidi="ar-SA"/>
      </w:rPr>
    </w:lvl>
    <w:lvl w:ilvl="4" w:tplc="40508FBC">
      <w:numFmt w:val="bullet"/>
      <w:lvlText w:val="•"/>
      <w:lvlJc w:val="left"/>
      <w:pPr>
        <w:ind w:left="4376" w:hanging="466"/>
      </w:pPr>
      <w:rPr>
        <w:rFonts w:hint="default"/>
        <w:lang w:val="ru-RU" w:eastAsia="en-US" w:bidi="ar-SA"/>
      </w:rPr>
    </w:lvl>
    <w:lvl w:ilvl="5" w:tplc="AE14B0A4">
      <w:numFmt w:val="bullet"/>
      <w:lvlText w:val="•"/>
      <w:lvlJc w:val="left"/>
      <w:pPr>
        <w:ind w:left="5395" w:hanging="466"/>
      </w:pPr>
      <w:rPr>
        <w:rFonts w:hint="default"/>
        <w:lang w:val="ru-RU" w:eastAsia="en-US" w:bidi="ar-SA"/>
      </w:rPr>
    </w:lvl>
    <w:lvl w:ilvl="6" w:tplc="126AB332">
      <w:numFmt w:val="bullet"/>
      <w:lvlText w:val="•"/>
      <w:lvlJc w:val="left"/>
      <w:pPr>
        <w:ind w:left="6414" w:hanging="466"/>
      </w:pPr>
      <w:rPr>
        <w:rFonts w:hint="default"/>
        <w:lang w:val="ru-RU" w:eastAsia="en-US" w:bidi="ar-SA"/>
      </w:rPr>
    </w:lvl>
    <w:lvl w:ilvl="7" w:tplc="08BEB096">
      <w:numFmt w:val="bullet"/>
      <w:lvlText w:val="•"/>
      <w:lvlJc w:val="left"/>
      <w:pPr>
        <w:ind w:left="7432" w:hanging="466"/>
      </w:pPr>
      <w:rPr>
        <w:rFonts w:hint="default"/>
        <w:lang w:val="ru-RU" w:eastAsia="en-US" w:bidi="ar-SA"/>
      </w:rPr>
    </w:lvl>
    <w:lvl w:ilvl="8" w:tplc="D7CAD7E0">
      <w:numFmt w:val="bullet"/>
      <w:lvlText w:val="•"/>
      <w:lvlJc w:val="left"/>
      <w:pPr>
        <w:ind w:left="8451" w:hanging="466"/>
      </w:pPr>
      <w:rPr>
        <w:rFonts w:hint="default"/>
        <w:lang w:val="ru-RU" w:eastAsia="en-US" w:bidi="ar-SA"/>
      </w:rPr>
    </w:lvl>
  </w:abstractNum>
  <w:abstractNum w:abstractNumId="10">
    <w:nsid w:val="22D158D6"/>
    <w:multiLevelType w:val="multilevel"/>
    <w:tmpl w:val="993AE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FD65ED"/>
    <w:multiLevelType w:val="multilevel"/>
    <w:tmpl w:val="EAC08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8F6A9D"/>
    <w:multiLevelType w:val="hybridMultilevel"/>
    <w:tmpl w:val="A7747CEC"/>
    <w:lvl w:ilvl="0" w:tplc="F2681DFA">
      <w:start w:val="1"/>
      <w:numFmt w:val="decimal"/>
      <w:lvlText w:val="%1."/>
      <w:lvlJc w:val="left"/>
      <w:pPr>
        <w:ind w:left="140" w:hanging="221"/>
      </w:pPr>
      <w:rPr>
        <w:rFonts w:ascii="Times New Roman" w:eastAsia="Times New Roman" w:hAnsi="Times New Roman" w:cs="Times New Roman" w:hint="default"/>
        <w:b w:val="0"/>
        <w:bCs w:val="0"/>
        <w:i w:val="0"/>
        <w:iCs w:val="0"/>
        <w:spacing w:val="0"/>
        <w:w w:val="100"/>
        <w:sz w:val="22"/>
        <w:szCs w:val="22"/>
        <w:lang w:val="ru-RU" w:eastAsia="en-US" w:bidi="ar-SA"/>
      </w:rPr>
    </w:lvl>
    <w:lvl w:ilvl="1" w:tplc="80D86C16">
      <w:numFmt w:val="bullet"/>
      <w:lvlText w:val="•"/>
      <w:lvlJc w:val="left"/>
      <w:pPr>
        <w:ind w:left="1174" w:hanging="221"/>
      </w:pPr>
      <w:rPr>
        <w:rFonts w:hint="default"/>
        <w:lang w:val="ru-RU" w:eastAsia="en-US" w:bidi="ar-SA"/>
      </w:rPr>
    </w:lvl>
    <w:lvl w:ilvl="2" w:tplc="FF38BDCE">
      <w:numFmt w:val="bullet"/>
      <w:lvlText w:val="•"/>
      <w:lvlJc w:val="left"/>
      <w:pPr>
        <w:ind w:left="2209" w:hanging="221"/>
      </w:pPr>
      <w:rPr>
        <w:rFonts w:hint="default"/>
        <w:lang w:val="ru-RU" w:eastAsia="en-US" w:bidi="ar-SA"/>
      </w:rPr>
    </w:lvl>
    <w:lvl w:ilvl="3" w:tplc="10AAA80A">
      <w:numFmt w:val="bullet"/>
      <w:lvlText w:val="•"/>
      <w:lvlJc w:val="left"/>
      <w:pPr>
        <w:ind w:left="3244" w:hanging="221"/>
      </w:pPr>
      <w:rPr>
        <w:rFonts w:hint="default"/>
        <w:lang w:val="ru-RU" w:eastAsia="en-US" w:bidi="ar-SA"/>
      </w:rPr>
    </w:lvl>
    <w:lvl w:ilvl="4" w:tplc="158AA930">
      <w:numFmt w:val="bullet"/>
      <w:lvlText w:val="•"/>
      <w:lvlJc w:val="left"/>
      <w:pPr>
        <w:ind w:left="4279" w:hanging="221"/>
      </w:pPr>
      <w:rPr>
        <w:rFonts w:hint="default"/>
        <w:lang w:val="ru-RU" w:eastAsia="en-US" w:bidi="ar-SA"/>
      </w:rPr>
    </w:lvl>
    <w:lvl w:ilvl="5" w:tplc="205CF1BE">
      <w:numFmt w:val="bullet"/>
      <w:lvlText w:val="•"/>
      <w:lvlJc w:val="left"/>
      <w:pPr>
        <w:ind w:left="5314" w:hanging="221"/>
      </w:pPr>
      <w:rPr>
        <w:rFonts w:hint="default"/>
        <w:lang w:val="ru-RU" w:eastAsia="en-US" w:bidi="ar-SA"/>
      </w:rPr>
    </w:lvl>
    <w:lvl w:ilvl="6" w:tplc="8D662DE6">
      <w:numFmt w:val="bullet"/>
      <w:lvlText w:val="•"/>
      <w:lvlJc w:val="left"/>
      <w:pPr>
        <w:ind w:left="6349" w:hanging="221"/>
      </w:pPr>
      <w:rPr>
        <w:rFonts w:hint="default"/>
        <w:lang w:val="ru-RU" w:eastAsia="en-US" w:bidi="ar-SA"/>
      </w:rPr>
    </w:lvl>
    <w:lvl w:ilvl="7" w:tplc="3B383F88">
      <w:numFmt w:val="bullet"/>
      <w:lvlText w:val="•"/>
      <w:lvlJc w:val="left"/>
      <w:pPr>
        <w:ind w:left="7384" w:hanging="221"/>
      </w:pPr>
      <w:rPr>
        <w:rFonts w:hint="default"/>
        <w:lang w:val="ru-RU" w:eastAsia="en-US" w:bidi="ar-SA"/>
      </w:rPr>
    </w:lvl>
    <w:lvl w:ilvl="8" w:tplc="8F9482D8">
      <w:numFmt w:val="bullet"/>
      <w:lvlText w:val="•"/>
      <w:lvlJc w:val="left"/>
      <w:pPr>
        <w:ind w:left="8419" w:hanging="221"/>
      </w:pPr>
      <w:rPr>
        <w:rFonts w:hint="default"/>
        <w:lang w:val="ru-RU" w:eastAsia="en-US" w:bidi="ar-SA"/>
      </w:rPr>
    </w:lvl>
  </w:abstractNum>
  <w:abstractNum w:abstractNumId="13">
    <w:nsid w:val="3D006316"/>
    <w:multiLevelType w:val="hybridMultilevel"/>
    <w:tmpl w:val="25B8532A"/>
    <w:lvl w:ilvl="0" w:tplc="FDBA4F92">
      <w:start w:val="1"/>
      <w:numFmt w:val="decimal"/>
      <w:lvlText w:val="%1."/>
      <w:lvlJc w:val="left"/>
      <w:pPr>
        <w:ind w:left="140" w:hanging="221"/>
      </w:pPr>
      <w:rPr>
        <w:rFonts w:ascii="Times New Roman" w:eastAsia="Times New Roman" w:hAnsi="Times New Roman" w:cs="Times New Roman" w:hint="default"/>
        <w:b w:val="0"/>
        <w:bCs w:val="0"/>
        <w:i w:val="0"/>
        <w:iCs w:val="0"/>
        <w:spacing w:val="0"/>
        <w:w w:val="100"/>
        <w:sz w:val="22"/>
        <w:szCs w:val="22"/>
        <w:lang w:val="ru-RU" w:eastAsia="en-US" w:bidi="ar-SA"/>
      </w:rPr>
    </w:lvl>
    <w:lvl w:ilvl="1" w:tplc="0AC0A5CA">
      <w:numFmt w:val="bullet"/>
      <w:lvlText w:val="•"/>
      <w:lvlJc w:val="left"/>
      <w:pPr>
        <w:ind w:left="1174" w:hanging="221"/>
      </w:pPr>
      <w:rPr>
        <w:rFonts w:hint="default"/>
        <w:lang w:val="ru-RU" w:eastAsia="en-US" w:bidi="ar-SA"/>
      </w:rPr>
    </w:lvl>
    <w:lvl w:ilvl="2" w:tplc="B596E34A">
      <w:numFmt w:val="bullet"/>
      <w:lvlText w:val="•"/>
      <w:lvlJc w:val="left"/>
      <w:pPr>
        <w:ind w:left="2209" w:hanging="221"/>
      </w:pPr>
      <w:rPr>
        <w:rFonts w:hint="default"/>
        <w:lang w:val="ru-RU" w:eastAsia="en-US" w:bidi="ar-SA"/>
      </w:rPr>
    </w:lvl>
    <w:lvl w:ilvl="3" w:tplc="1D828BF6">
      <w:numFmt w:val="bullet"/>
      <w:lvlText w:val="•"/>
      <w:lvlJc w:val="left"/>
      <w:pPr>
        <w:ind w:left="3244" w:hanging="221"/>
      </w:pPr>
      <w:rPr>
        <w:rFonts w:hint="default"/>
        <w:lang w:val="ru-RU" w:eastAsia="en-US" w:bidi="ar-SA"/>
      </w:rPr>
    </w:lvl>
    <w:lvl w:ilvl="4" w:tplc="C038B352">
      <w:numFmt w:val="bullet"/>
      <w:lvlText w:val="•"/>
      <w:lvlJc w:val="left"/>
      <w:pPr>
        <w:ind w:left="4279" w:hanging="221"/>
      </w:pPr>
      <w:rPr>
        <w:rFonts w:hint="default"/>
        <w:lang w:val="ru-RU" w:eastAsia="en-US" w:bidi="ar-SA"/>
      </w:rPr>
    </w:lvl>
    <w:lvl w:ilvl="5" w:tplc="EB6078D4">
      <w:numFmt w:val="bullet"/>
      <w:lvlText w:val="•"/>
      <w:lvlJc w:val="left"/>
      <w:pPr>
        <w:ind w:left="5314" w:hanging="221"/>
      </w:pPr>
      <w:rPr>
        <w:rFonts w:hint="default"/>
        <w:lang w:val="ru-RU" w:eastAsia="en-US" w:bidi="ar-SA"/>
      </w:rPr>
    </w:lvl>
    <w:lvl w:ilvl="6" w:tplc="D35C0C56">
      <w:numFmt w:val="bullet"/>
      <w:lvlText w:val="•"/>
      <w:lvlJc w:val="left"/>
      <w:pPr>
        <w:ind w:left="6349" w:hanging="221"/>
      </w:pPr>
      <w:rPr>
        <w:rFonts w:hint="default"/>
        <w:lang w:val="ru-RU" w:eastAsia="en-US" w:bidi="ar-SA"/>
      </w:rPr>
    </w:lvl>
    <w:lvl w:ilvl="7" w:tplc="BF3842E0">
      <w:numFmt w:val="bullet"/>
      <w:lvlText w:val="•"/>
      <w:lvlJc w:val="left"/>
      <w:pPr>
        <w:ind w:left="7384" w:hanging="221"/>
      </w:pPr>
      <w:rPr>
        <w:rFonts w:hint="default"/>
        <w:lang w:val="ru-RU" w:eastAsia="en-US" w:bidi="ar-SA"/>
      </w:rPr>
    </w:lvl>
    <w:lvl w:ilvl="8" w:tplc="D7AA1CD0">
      <w:numFmt w:val="bullet"/>
      <w:lvlText w:val="•"/>
      <w:lvlJc w:val="left"/>
      <w:pPr>
        <w:ind w:left="8419" w:hanging="221"/>
      </w:pPr>
      <w:rPr>
        <w:rFonts w:hint="default"/>
        <w:lang w:val="ru-RU" w:eastAsia="en-US" w:bidi="ar-SA"/>
      </w:rPr>
    </w:lvl>
  </w:abstractNum>
  <w:abstractNum w:abstractNumId="14">
    <w:nsid w:val="4B64050D"/>
    <w:multiLevelType w:val="multilevel"/>
    <w:tmpl w:val="05444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0DC199F"/>
    <w:multiLevelType w:val="hybridMultilevel"/>
    <w:tmpl w:val="145A1354"/>
    <w:lvl w:ilvl="0" w:tplc="CF1E70E0">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AFC03ED"/>
    <w:multiLevelType w:val="hybridMultilevel"/>
    <w:tmpl w:val="8DCC544E"/>
    <w:lvl w:ilvl="0" w:tplc="9E44371C">
      <w:start w:val="1"/>
      <w:numFmt w:val="decimal"/>
      <w:lvlText w:val="%1."/>
      <w:lvlJc w:val="left"/>
      <w:pPr>
        <w:ind w:left="140" w:hanging="221"/>
      </w:pPr>
      <w:rPr>
        <w:rFonts w:ascii="Times New Roman" w:eastAsia="Times New Roman" w:hAnsi="Times New Roman" w:cs="Times New Roman" w:hint="default"/>
        <w:b w:val="0"/>
        <w:bCs w:val="0"/>
        <w:i w:val="0"/>
        <w:iCs w:val="0"/>
        <w:spacing w:val="0"/>
        <w:w w:val="100"/>
        <w:sz w:val="22"/>
        <w:szCs w:val="22"/>
        <w:lang w:val="ru-RU" w:eastAsia="en-US" w:bidi="ar-SA"/>
      </w:rPr>
    </w:lvl>
    <w:lvl w:ilvl="1" w:tplc="9A647B16">
      <w:numFmt w:val="bullet"/>
      <w:lvlText w:val="•"/>
      <w:lvlJc w:val="left"/>
      <w:pPr>
        <w:ind w:left="1174" w:hanging="221"/>
      </w:pPr>
      <w:rPr>
        <w:rFonts w:hint="default"/>
        <w:lang w:val="ru-RU" w:eastAsia="en-US" w:bidi="ar-SA"/>
      </w:rPr>
    </w:lvl>
    <w:lvl w:ilvl="2" w:tplc="924015A8">
      <w:numFmt w:val="bullet"/>
      <w:lvlText w:val="•"/>
      <w:lvlJc w:val="left"/>
      <w:pPr>
        <w:ind w:left="2209" w:hanging="221"/>
      </w:pPr>
      <w:rPr>
        <w:rFonts w:hint="default"/>
        <w:lang w:val="ru-RU" w:eastAsia="en-US" w:bidi="ar-SA"/>
      </w:rPr>
    </w:lvl>
    <w:lvl w:ilvl="3" w:tplc="4F9461E4">
      <w:numFmt w:val="bullet"/>
      <w:lvlText w:val="•"/>
      <w:lvlJc w:val="left"/>
      <w:pPr>
        <w:ind w:left="3244" w:hanging="221"/>
      </w:pPr>
      <w:rPr>
        <w:rFonts w:hint="default"/>
        <w:lang w:val="ru-RU" w:eastAsia="en-US" w:bidi="ar-SA"/>
      </w:rPr>
    </w:lvl>
    <w:lvl w:ilvl="4" w:tplc="E9BEDE28">
      <w:numFmt w:val="bullet"/>
      <w:lvlText w:val="•"/>
      <w:lvlJc w:val="left"/>
      <w:pPr>
        <w:ind w:left="4279" w:hanging="221"/>
      </w:pPr>
      <w:rPr>
        <w:rFonts w:hint="default"/>
        <w:lang w:val="ru-RU" w:eastAsia="en-US" w:bidi="ar-SA"/>
      </w:rPr>
    </w:lvl>
    <w:lvl w:ilvl="5" w:tplc="36A01D7C">
      <w:numFmt w:val="bullet"/>
      <w:lvlText w:val="•"/>
      <w:lvlJc w:val="left"/>
      <w:pPr>
        <w:ind w:left="5314" w:hanging="221"/>
      </w:pPr>
      <w:rPr>
        <w:rFonts w:hint="default"/>
        <w:lang w:val="ru-RU" w:eastAsia="en-US" w:bidi="ar-SA"/>
      </w:rPr>
    </w:lvl>
    <w:lvl w:ilvl="6" w:tplc="8C8EAFB6">
      <w:numFmt w:val="bullet"/>
      <w:lvlText w:val="•"/>
      <w:lvlJc w:val="left"/>
      <w:pPr>
        <w:ind w:left="6349" w:hanging="221"/>
      </w:pPr>
      <w:rPr>
        <w:rFonts w:hint="default"/>
        <w:lang w:val="ru-RU" w:eastAsia="en-US" w:bidi="ar-SA"/>
      </w:rPr>
    </w:lvl>
    <w:lvl w:ilvl="7" w:tplc="8B3A972C">
      <w:numFmt w:val="bullet"/>
      <w:lvlText w:val="•"/>
      <w:lvlJc w:val="left"/>
      <w:pPr>
        <w:ind w:left="7384" w:hanging="221"/>
      </w:pPr>
      <w:rPr>
        <w:rFonts w:hint="default"/>
        <w:lang w:val="ru-RU" w:eastAsia="en-US" w:bidi="ar-SA"/>
      </w:rPr>
    </w:lvl>
    <w:lvl w:ilvl="8" w:tplc="02388778">
      <w:numFmt w:val="bullet"/>
      <w:lvlText w:val="•"/>
      <w:lvlJc w:val="left"/>
      <w:pPr>
        <w:ind w:left="8419" w:hanging="221"/>
      </w:pPr>
      <w:rPr>
        <w:rFonts w:hint="default"/>
        <w:lang w:val="ru-RU" w:eastAsia="en-US" w:bidi="ar-SA"/>
      </w:rPr>
    </w:lvl>
  </w:abstractNum>
  <w:abstractNum w:abstractNumId="17">
    <w:nsid w:val="6CC6496D"/>
    <w:multiLevelType w:val="multilevel"/>
    <w:tmpl w:val="18E2D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10"/>
  </w:num>
  <w:num w:numId="4">
    <w:abstractNumId w:val="17"/>
  </w:num>
  <w:num w:numId="5">
    <w:abstractNumId w:val="11"/>
  </w:num>
  <w:num w:numId="6">
    <w:abstractNumId w:val="3"/>
  </w:num>
  <w:num w:numId="7">
    <w:abstractNumId w:val="14"/>
  </w:num>
  <w:num w:numId="8">
    <w:abstractNumId w:val="15"/>
  </w:num>
  <w:num w:numId="9">
    <w:abstractNumId w:val="8"/>
  </w:num>
  <w:num w:numId="10">
    <w:abstractNumId w:val="5"/>
  </w:num>
  <w:num w:numId="11">
    <w:abstractNumId w:val="7"/>
  </w:num>
  <w:num w:numId="12">
    <w:abstractNumId w:val="9"/>
  </w:num>
  <w:num w:numId="13">
    <w:abstractNumId w:val="1"/>
  </w:num>
  <w:num w:numId="14">
    <w:abstractNumId w:val="13"/>
  </w:num>
  <w:num w:numId="15">
    <w:abstractNumId w:val="16"/>
  </w:num>
  <w:num w:numId="16">
    <w:abstractNumId w:val="12"/>
  </w:num>
  <w:num w:numId="17">
    <w:abstractNumId w:val="0"/>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A79F5"/>
    <w:rsid w:val="00001263"/>
    <w:rsid w:val="00020F9B"/>
    <w:rsid w:val="00024B48"/>
    <w:rsid w:val="00044576"/>
    <w:rsid w:val="00045363"/>
    <w:rsid w:val="00045F7A"/>
    <w:rsid w:val="0007256D"/>
    <w:rsid w:val="0008155B"/>
    <w:rsid w:val="00082744"/>
    <w:rsid w:val="000832C1"/>
    <w:rsid w:val="000959CA"/>
    <w:rsid w:val="000A6586"/>
    <w:rsid w:val="000B2510"/>
    <w:rsid w:val="000C6B58"/>
    <w:rsid w:val="000D0D7B"/>
    <w:rsid w:val="000E2DB9"/>
    <w:rsid w:val="000F2C84"/>
    <w:rsid w:val="00112D2F"/>
    <w:rsid w:val="00126749"/>
    <w:rsid w:val="001352EF"/>
    <w:rsid w:val="001441AB"/>
    <w:rsid w:val="0014597E"/>
    <w:rsid w:val="00150AD5"/>
    <w:rsid w:val="00167EB2"/>
    <w:rsid w:val="00175DB8"/>
    <w:rsid w:val="001913DD"/>
    <w:rsid w:val="001B245E"/>
    <w:rsid w:val="001D7B98"/>
    <w:rsid w:val="001F44F2"/>
    <w:rsid w:val="001F754E"/>
    <w:rsid w:val="00234B2A"/>
    <w:rsid w:val="002571CA"/>
    <w:rsid w:val="0026548A"/>
    <w:rsid w:val="00274B6F"/>
    <w:rsid w:val="00291375"/>
    <w:rsid w:val="002C7F0D"/>
    <w:rsid w:val="002D3089"/>
    <w:rsid w:val="002D6C64"/>
    <w:rsid w:val="002F3D25"/>
    <w:rsid w:val="00301D27"/>
    <w:rsid w:val="00310F64"/>
    <w:rsid w:val="00311432"/>
    <w:rsid w:val="003178F0"/>
    <w:rsid w:val="0034592D"/>
    <w:rsid w:val="003471FD"/>
    <w:rsid w:val="00353EB1"/>
    <w:rsid w:val="00354A08"/>
    <w:rsid w:val="00367135"/>
    <w:rsid w:val="00371A9D"/>
    <w:rsid w:val="0037625A"/>
    <w:rsid w:val="00383DD9"/>
    <w:rsid w:val="003C543A"/>
    <w:rsid w:val="004022E3"/>
    <w:rsid w:val="00410F94"/>
    <w:rsid w:val="0041319C"/>
    <w:rsid w:val="0043288A"/>
    <w:rsid w:val="00435A05"/>
    <w:rsid w:val="004366B3"/>
    <w:rsid w:val="00437778"/>
    <w:rsid w:val="00457FDC"/>
    <w:rsid w:val="004746E2"/>
    <w:rsid w:val="00482B88"/>
    <w:rsid w:val="00487700"/>
    <w:rsid w:val="004904D2"/>
    <w:rsid w:val="0049591C"/>
    <w:rsid w:val="004A13AA"/>
    <w:rsid w:val="004A79F5"/>
    <w:rsid w:val="004B426A"/>
    <w:rsid w:val="004B4A36"/>
    <w:rsid w:val="004B73ED"/>
    <w:rsid w:val="004C346A"/>
    <w:rsid w:val="004D02D1"/>
    <w:rsid w:val="004D10CA"/>
    <w:rsid w:val="004E1CD7"/>
    <w:rsid w:val="00506552"/>
    <w:rsid w:val="00513FEB"/>
    <w:rsid w:val="005148F8"/>
    <w:rsid w:val="00531593"/>
    <w:rsid w:val="0054256C"/>
    <w:rsid w:val="00555D57"/>
    <w:rsid w:val="00564347"/>
    <w:rsid w:val="00580204"/>
    <w:rsid w:val="00585006"/>
    <w:rsid w:val="00587C02"/>
    <w:rsid w:val="005948F5"/>
    <w:rsid w:val="005A77BD"/>
    <w:rsid w:val="005B1655"/>
    <w:rsid w:val="005C44AF"/>
    <w:rsid w:val="005C4D4C"/>
    <w:rsid w:val="005E5407"/>
    <w:rsid w:val="005F676C"/>
    <w:rsid w:val="006005C0"/>
    <w:rsid w:val="006026BC"/>
    <w:rsid w:val="0060360C"/>
    <w:rsid w:val="00612C33"/>
    <w:rsid w:val="0063148E"/>
    <w:rsid w:val="00631B05"/>
    <w:rsid w:val="00645B1F"/>
    <w:rsid w:val="00650986"/>
    <w:rsid w:val="00652360"/>
    <w:rsid w:val="00655688"/>
    <w:rsid w:val="006625FD"/>
    <w:rsid w:val="00674D86"/>
    <w:rsid w:val="00687FFE"/>
    <w:rsid w:val="00696306"/>
    <w:rsid w:val="00696830"/>
    <w:rsid w:val="006B14C4"/>
    <w:rsid w:val="006B29F7"/>
    <w:rsid w:val="006D6095"/>
    <w:rsid w:val="00702341"/>
    <w:rsid w:val="007067A0"/>
    <w:rsid w:val="00706CEF"/>
    <w:rsid w:val="007121F6"/>
    <w:rsid w:val="0074418C"/>
    <w:rsid w:val="0075739A"/>
    <w:rsid w:val="007755C9"/>
    <w:rsid w:val="00782861"/>
    <w:rsid w:val="00795266"/>
    <w:rsid w:val="00796D05"/>
    <w:rsid w:val="007A3350"/>
    <w:rsid w:val="007A50D4"/>
    <w:rsid w:val="007A6314"/>
    <w:rsid w:val="007A7E0B"/>
    <w:rsid w:val="007B64A4"/>
    <w:rsid w:val="007C0B2B"/>
    <w:rsid w:val="00800B42"/>
    <w:rsid w:val="00803936"/>
    <w:rsid w:val="00805C71"/>
    <w:rsid w:val="00810FAF"/>
    <w:rsid w:val="00820824"/>
    <w:rsid w:val="00870413"/>
    <w:rsid w:val="008717B3"/>
    <w:rsid w:val="00874691"/>
    <w:rsid w:val="00882D78"/>
    <w:rsid w:val="00890F3C"/>
    <w:rsid w:val="008A28D1"/>
    <w:rsid w:val="008B0C87"/>
    <w:rsid w:val="008B100E"/>
    <w:rsid w:val="008B2E0B"/>
    <w:rsid w:val="008B7083"/>
    <w:rsid w:val="008C7B4A"/>
    <w:rsid w:val="008D1E2A"/>
    <w:rsid w:val="008D3272"/>
    <w:rsid w:val="008E03D0"/>
    <w:rsid w:val="008E1EA3"/>
    <w:rsid w:val="008E2ECC"/>
    <w:rsid w:val="008E6551"/>
    <w:rsid w:val="008F150C"/>
    <w:rsid w:val="008F37E9"/>
    <w:rsid w:val="008F6460"/>
    <w:rsid w:val="00906B84"/>
    <w:rsid w:val="00910A60"/>
    <w:rsid w:val="00936C03"/>
    <w:rsid w:val="00950BC9"/>
    <w:rsid w:val="009529A0"/>
    <w:rsid w:val="00952BF6"/>
    <w:rsid w:val="009A4750"/>
    <w:rsid w:val="009A57C0"/>
    <w:rsid w:val="009B3482"/>
    <w:rsid w:val="009D624C"/>
    <w:rsid w:val="009E0351"/>
    <w:rsid w:val="00A0322B"/>
    <w:rsid w:val="00A236D3"/>
    <w:rsid w:val="00A25392"/>
    <w:rsid w:val="00A25CCD"/>
    <w:rsid w:val="00A4131C"/>
    <w:rsid w:val="00A4745D"/>
    <w:rsid w:val="00A528CA"/>
    <w:rsid w:val="00A53600"/>
    <w:rsid w:val="00A77ACF"/>
    <w:rsid w:val="00A8286F"/>
    <w:rsid w:val="00A836E5"/>
    <w:rsid w:val="00A86A2B"/>
    <w:rsid w:val="00A96640"/>
    <w:rsid w:val="00AA1E26"/>
    <w:rsid w:val="00AB70F5"/>
    <w:rsid w:val="00AC1FD5"/>
    <w:rsid w:val="00B01561"/>
    <w:rsid w:val="00B15408"/>
    <w:rsid w:val="00B27ACC"/>
    <w:rsid w:val="00B42C5D"/>
    <w:rsid w:val="00B462E9"/>
    <w:rsid w:val="00B500D8"/>
    <w:rsid w:val="00B53C8B"/>
    <w:rsid w:val="00B608F2"/>
    <w:rsid w:val="00B70D06"/>
    <w:rsid w:val="00B710DD"/>
    <w:rsid w:val="00BE0AB2"/>
    <w:rsid w:val="00BE4602"/>
    <w:rsid w:val="00BE5A81"/>
    <w:rsid w:val="00BE7155"/>
    <w:rsid w:val="00C05752"/>
    <w:rsid w:val="00C16298"/>
    <w:rsid w:val="00C37DCE"/>
    <w:rsid w:val="00C70477"/>
    <w:rsid w:val="00C826D8"/>
    <w:rsid w:val="00C85D99"/>
    <w:rsid w:val="00CB1D8D"/>
    <w:rsid w:val="00CB444A"/>
    <w:rsid w:val="00CB6E8A"/>
    <w:rsid w:val="00CF38A1"/>
    <w:rsid w:val="00D069BA"/>
    <w:rsid w:val="00D076A7"/>
    <w:rsid w:val="00D1572C"/>
    <w:rsid w:val="00D16AFA"/>
    <w:rsid w:val="00D27819"/>
    <w:rsid w:val="00D31E63"/>
    <w:rsid w:val="00D401C9"/>
    <w:rsid w:val="00D4780A"/>
    <w:rsid w:val="00D54020"/>
    <w:rsid w:val="00D64207"/>
    <w:rsid w:val="00D72B67"/>
    <w:rsid w:val="00D755C3"/>
    <w:rsid w:val="00D97A3E"/>
    <w:rsid w:val="00DB42CF"/>
    <w:rsid w:val="00DC4574"/>
    <w:rsid w:val="00DD00CB"/>
    <w:rsid w:val="00DD34A4"/>
    <w:rsid w:val="00DD62B1"/>
    <w:rsid w:val="00DE0A08"/>
    <w:rsid w:val="00DF0548"/>
    <w:rsid w:val="00E03040"/>
    <w:rsid w:val="00E175FC"/>
    <w:rsid w:val="00E46621"/>
    <w:rsid w:val="00E813EE"/>
    <w:rsid w:val="00E92003"/>
    <w:rsid w:val="00EA2503"/>
    <w:rsid w:val="00EB01F5"/>
    <w:rsid w:val="00EB1ACB"/>
    <w:rsid w:val="00ED2469"/>
    <w:rsid w:val="00EE4EC7"/>
    <w:rsid w:val="00EF3839"/>
    <w:rsid w:val="00F009CE"/>
    <w:rsid w:val="00F02C9B"/>
    <w:rsid w:val="00F102F9"/>
    <w:rsid w:val="00F14007"/>
    <w:rsid w:val="00F14883"/>
    <w:rsid w:val="00F23AB7"/>
    <w:rsid w:val="00F313D3"/>
    <w:rsid w:val="00F42DFE"/>
    <w:rsid w:val="00F4324D"/>
    <w:rsid w:val="00F54990"/>
    <w:rsid w:val="00F55C21"/>
    <w:rsid w:val="00F60207"/>
    <w:rsid w:val="00F730AF"/>
    <w:rsid w:val="00F846AE"/>
    <w:rsid w:val="00F92B2A"/>
    <w:rsid w:val="00F95AA1"/>
    <w:rsid w:val="00FA650F"/>
    <w:rsid w:val="00FA7879"/>
    <w:rsid w:val="00FD37C1"/>
    <w:rsid w:val="00FD702F"/>
    <w:rsid w:val="00FF43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BF6"/>
  </w:style>
  <w:style w:type="paragraph" w:styleId="1">
    <w:name w:val="heading 1"/>
    <w:basedOn w:val="a"/>
    <w:next w:val="a"/>
    <w:link w:val="10"/>
    <w:uiPriority w:val="9"/>
    <w:qFormat/>
    <w:rsid w:val="006314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F64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8F646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8F646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874691"/>
    <w:pPr>
      <w:ind w:left="720"/>
      <w:contextualSpacing/>
    </w:pPr>
  </w:style>
  <w:style w:type="character" w:customStyle="1" w:styleId="20">
    <w:name w:val="Заголовок 2 Знак"/>
    <w:basedOn w:val="a0"/>
    <w:link w:val="2"/>
    <w:uiPriority w:val="9"/>
    <w:rsid w:val="008F6460"/>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8F6460"/>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8F6460"/>
    <w:rPr>
      <w:rFonts w:ascii="Times New Roman" w:eastAsia="Times New Roman" w:hAnsi="Times New Roman" w:cs="Times New Roman"/>
      <w:b/>
      <w:bCs/>
      <w:sz w:val="24"/>
      <w:szCs w:val="24"/>
    </w:rPr>
  </w:style>
  <w:style w:type="character" w:styleId="a4">
    <w:name w:val="Hyperlink"/>
    <w:basedOn w:val="a0"/>
    <w:uiPriority w:val="99"/>
    <w:semiHidden/>
    <w:unhideWhenUsed/>
    <w:rsid w:val="008F6460"/>
    <w:rPr>
      <w:color w:val="0000FF"/>
      <w:u w:val="single"/>
    </w:rPr>
  </w:style>
  <w:style w:type="character" w:styleId="a5">
    <w:name w:val="Strong"/>
    <w:basedOn w:val="a0"/>
    <w:uiPriority w:val="22"/>
    <w:qFormat/>
    <w:rsid w:val="008F6460"/>
    <w:rPr>
      <w:b/>
      <w:bCs/>
    </w:rPr>
  </w:style>
  <w:style w:type="character" w:styleId="a6">
    <w:name w:val="Emphasis"/>
    <w:basedOn w:val="a0"/>
    <w:uiPriority w:val="20"/>
    <w:qFormat/>
    <w:rsid w:val="008F6460"/>
    <w:rPr>
      <w:i/>
      <w:iCs/>
    </w:rPr>
  </w:style>
  <w:style w:type="character" w:customStyle="1" w:styleId="articleseparator">
    <w:name w:val="article_separator"/>
    <w:basedOn w:val="a0"/>
    <w:rsid w:val="008F6460"/>
  </w:style>
  <w:style w:type="paragraph" w:styleId="z-">
    <w:name w:val="HTML Top of Form"/>
    <w:basedOn w:val="a"/>
    <w:next w:val="a"/>
    <w:link w:val="z-0"/>
    <w:hidden/>
    <w:uiPriority w:val="99"/>
    <w:semiHidden/>
    <w:unhideWhenUsed/>
    <w:rsid w:val="008F646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8F6460"/>
    <w:rPr>
      <w:rFonts w:ascii="Arial" w:eastAsia="Times New Roman" w:hAnsi="Arial" w:cs="Arial"/>
      <w:vanish/>
      <w:sz w:val="16"/>
      <w:szCs w:val="16"/>
    </w:rPr>
  </w:style>
  <w:style w:type="paragraph" w:styleId="a7">
    <w:name w:val="Normal (Web)"/>
    <w:basedOn w:val="a"/>
    <w:uiPriority w:val="99"/>
    <w:unhideWhenUsed/>
    <w:rsid w:val="008F64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unter">
    <w:name w:val="counter"/>
    <w:basedOn w:val="a0"/>
    <w:rsid w:val="008F6460"/>
  </w:style>
  <w:style w:type="character" w:customStyle="1" w:styleId="captcha">
    <w:name w:val="captcha"/>
    <w:basedOn w:val="a0"/>
    <w:rsid w:val="008F6460"/>
  </w:style>
  <w:style w:type="paragraph" w:styleId="z-1">
    <w:name w:val="HTML Bottom of Form"/>
    <w:basedOn w:val="a"/>
    <w:next w:val="a"/>
    <w:link w:val="z-2"/>
    <w:hidden/>
    <w:uiPriority w:val="99"/>
    <w:semiHidden/>
    <w:unhideWhenUsed/>
    <w:rsid w:val="008F646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8F6460"/>
    <w:rPr>
      <w:rFonts w:ascii="Arial" w:eastAsia="Times New Roman" w:hAnsi="Arial" w:cs="Arial"/>
      <w:vanish/>
      <w:sz w:val="16"/>
      <w:szCs w:val="16"/>
    </w:rPr>
  </w:style>
  <w:style w:type="paragraph" w:styleId="a8">
    <w:name w:val="Balloon Text"/>
    <w:basedOn w:val="a"/>
    <w:link w:val="a9"/>
    <w:uiPriority w:val="99"/>
    <w:semiHidden/>
    <w:unhideWhenUsed/>
    <w:rsid w:val="008F646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F6460"/>
    <w:rPr>
      <w:rFonts w:ascii="Tahoma" w:hAnsi="Tahoma" w:cs="Tahoma"/>
      <w:sz w:val="16"/>
      <w:szCs w:val="16"/>
    </w:rPr>
  </w:style>
  <w:style w:type="paragraph" w:customStyle="1" w:styleId="ConsPlusNormal">
    <w:name w:val="ConsPlusNormal"/>
    <w:rsid w:val="00C05752"/>
    <w:pPr>
      <w:widowControl w:val="0"/>
      <w:autoSpaceDE w:val="0"/>
      <w:autoSpaceDN w:val="0"/>
      <w:adjustRightInd w:val="0"/>
      <w:spacing w:after="0" w:line="240" w:lineRule="auto"/>
      <w:ind w:firstLine="720"/>
    </w:pPr>
    <w:rPr>
      <w:rFonts w:ascii="Arial" w:hAnsi="Arial" w:cs="Arial"/>
      <w:sz w:val="20"/>
      <w:szCs w:val="20"/>
    </w:rPr>
  </w:style>
  <w:style w:type="paragraph" w:customStyle="1" w:styleId="printheader">
    <w:name w:val="printheader"/>
    <w:basedOn w:val="a"/>
    <w:rsid w:val="00B015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
    <w:name w:val="copyright"/>
    <w:basedOn w:val="a"/>
    <w:rsid w:val="00B015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63148E"/>
    <w:rPr>
      <w:rFonts w:asciiTheme="majorHAnsi" w:eastAsiaTheme="majorEastAsia" w:hAnsiTheme="majorHAnsi" w:cstheme="majorBidi"/>
      <w:b/>
      <w:bCs/>
      <w:color w:val="365F91" w:themeColor="accent1" w:themeShade="BF"/>
      <w:sz w:val="28"/>
      <w:szCs w:val="28"/>
    </w:rPr>
  </w:style>
  <w:style w:type="character" w:customStyle="1" w:styleId="chast">
    <w:name w:val="chast"/>
    <w:basedOn w:val="a0"/>
    <w:rsid w:val="0063148E"/>
  </w:style>
  <w:style w:type="paragraph" w:customStyle="1" w:styleId="vle">
    <w:name w:val="vle"/>
    <w:basedOn w:val="a"/>
    <w:rsid w:val="006314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k">
    <w:name w:val="blk"/>
    <w:basedOn w:val="a0"/>
    <w:rsid w:val="00A96640"/>
  </w:style>
  <w:style w:type="paragraph" w:styleId="aa">
    <w:name w:val="header"/>
    <w:basedOn w:val="a"/>
    <w:link w:val="ab"/>
    <w:rsid w:val="00950BC9"/>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950BC9"/>
    <w:rPr>
      <w:rFonts w:ascii="Times New Roman" w:eastAsia="Times New Roman" w:hAnsi="Times New Roman" w:cs="Times New Roman"/>
      <w:sz w:val="20"/>
      <w:szCs w:val="20"/>
    </w:rPr>
  </w:style>
  <w:style w:type="paragraph" w:styleId="ac">
    <w:name w:val="Body Text"/>
    <w:basedOn w:val="a"/>
    <w:link w:val="ad"/>
    <w:uiPriority w:val="99"/>
    <w:unhideWhenUsed/>
    <w:rsid w:val="0037625A"/>
    <w:pPr>
      <w:suppressAutoHyphens/>
      <w:spacing w:after="0" w:line="240" w:lineRule="auto"/>
      <w:jc w:val="center"/>
    </w:pPr>
    <w:rPr>
      <w:rFonts w:ascii="Times New Roman" w:eastAsia="Times New Roman" w:hAnsi="Times New Roman" w:cs="Times New Roman"/>
      <w:b/>
      <w:bCs/>
      <w:sz w:val="28"/>
      <w:szCs w:val="28"/>
      <w:lang w:eastAsia="ar-SA"/>
    </w:rPr>
  </w:style>
  <w:style w:type="character" w:customStyle="1" w:styleId="ad">
    <w:name w:val="Основной текст Знак"/>
    <w:basedOn w:val="a0"/>
    <w:link w:val="ac"/>
    <w:uiPriority w:val="99"/>
    <w:rsid w:val="0037625A"/>
    <w:rPr>
      <w:rFonts w:ascii="Times New Roman" w:eastAsia="Times New Roman" w:hAnsi="Times New Roman" w:cs="Times New Roman"/>
      <w:b/>
      <w:bCs/>
      <w:sz w:val="28"/>
      <w:szCs w:val="28"/>
      <w:lang w:eastAsia="ar-SA"/>
    </w:rPr>
  </w:style>
  <w:style w:type="table" w:customStyle="1" w:styleId="TableNormal">
    <w:name w:val="Table Normal"/>
    <w:uiPriority w:val="2"/>
    <w:semiHidden/>
    <w:unhideWhenUsed/>
    <w:qFormat/>
    <w:rsid w:val="00CB1D8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Heading1">
    <w:name w:val="Heading 1"/>
    <w:basedOn w:val="a"/>
    <w:uiPriority w:val="1"/>
    <w:qFormat/>
    <w:rsid w:val="00CB1D8D"/>
    <w:pPr>
      <w:widowControl w:val="0"/>
      <w:autoSpaceDE w:val="0"/>
      <w:autoSpaceDN w:val="0"/>
      <w:spacing w:after="0" w:line="240" w:lineRule="auto"/>
      <w:ind w:left="140" w:firstLine="708"/>
      <w:outlineLvl w:val="1"/>
    </w:pPr>
    <w:rPr>
      <w:rFonts w:ascii="Times New Roman" w:eastAsia="Times New Roman" w:hAnsi="Times New Roman" w:cs="Times New Roman"/>
      <w:b/>
      <w:bCs/>
      <w:sz w:val="26"/>
      <w:szCs w:val="26"/>
      <w:lang w:eastAsia="en-US"/>
    </w:rPr>
  </w:style>
  <w:style w:type="paragraph" w:customStyle="1" w:styleId="TableParagraph">
    <w:name w:val="Table Paragraph"/>
    <w:basedOn w:val="a"/>
    <w:uiPriority w:val="1"/>
    <w:qFormat/>
    <w:rsid w:val="00CB1D8D"/>
    <w:pPr>
      <w:widowControl w:val="0"/>
      <w:autoSpaceDE w:val="0"/>
      <w:autoSpaceDN w:val="0"/>
      <w:spacing w:after="0" w:line="240" w:lineRule="auto"/>
    </w:pPr>
    <w:rPr>
      <w:rFonts w:ascii="Times New Roman" w:eastAsia="Times New Roman" w:hAnsi="Times New Roman" w:cs="Times New Roman"/>
      <w:lang w:eastAsia="en-US"/>
    </w:rPr>
  </w:style>
  <w:style w:type="paragraph" w:styleId="ae">
    <w:name w:val="footer"/>
    <w:basedOn w:val="a"/>
    <w:link w:val="af"/>
    <w:uiPriority w:val="99"/>
    <w:unhideWhenUsed/>
    <w:rsid w:val="00DF054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F05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338413">
      <w:bodyDiv w:val="1"/>
      <w:marLeft w:val="0"/>
      <w:marRight w:val="0"/>
      <w:marTop w:val="0"/>
      <w:marBottom w:val="0"/>
      <w:divBdr>
        <w:top w:val="none" w:sz="0" w:space="0" w:color="auto"/>
        <w:left w:val="none" w:sz="0" w:space="0" w:color="auto"/>
        <w:bottom w:val="none" w:sz="0" w:space="0" w:color="auto"/>
        <w:right w:val="none" w:sz="0" w:space="0" w:color="auto"/>
      </w:divBdr>
      <w:divsChild>
        <w:div w:id="264583361">
          <w:marLeft w:val="0"/>
          <w:marRight w:val="0"/>
          <w:marTop w:val="0"/>
          <w:marBottom w:val="0"/>
          <w:divBdr>
            <w:top w:val="none" w:sz="0" w:space="0" w:color="auto"/>
            <w:left w:val="none" w:sz="0" w:space="0" w:color="auto"/>
            <w:bottom w:val="none" w:sz="0" w:space="0" w:color="auto"/>
            <w:right w:val="none" w:sz="0" w:space="0" w:color="auto"/>
          </w:divBdr>
        </w:div>
        <w:div w:id="1576746932">
          <w:marLeft w:val="0"/>
          <w:marRight w:val="0"/>
          <w:marTop w:val="0"/>
          <w:marBottom w:val="0"/>
          <w:divBdr>
            <w:top w:val="none" w:sz="0" w:space="0" w:color="auto"/>
            <w:left w:val="none" w:sz="0" w:space="0" w:color="auto"/>
            <w:bottom w:val="none" w:sz="0" w:space="0" w:color="auto"/>
            <w:right w:val="none" w:sz="0" w:space="0" w:color="auto"/>
          </w:divBdr>
        </w:div>
      </w:divsChild>
    </w:div>
    <w:div w:id="144123827">
      <w:bodyDiv w:val="1"/>
      <w:marLeft w:val="0"/>
      <w:marRight w:val="0"/>
      <w:marTop w:val="0"/>
      <w:marBottom w:val="0"/>
      <w:divBdr>
        <w:top w:val="none" w:sz="0" w:space="0" w:color="auto"/>
        <w:left w:val="none" w:sz="0" w:space="0" w:color="auto"/>
        <w:bottom w:val="none" w:sz="0" w:space="0" w:color="auto"/>
        <w:right w:val="none" w:sz="0" w:space="0" w:color="auto"/>
      </w:divBdr>
      <w:divsChild>
        <w:div w:id="1445885976">
          <w:marLeft w:val="0"/>
          <w:marRight w:val="0"/>
          <w:marTop w:val="0"/>
          <w:marBottom w:val="0"/>
          <w:divBdr>
            <w:top w:val="none" w:sz="0" w:space="0" w:color="auto"/>
            <w:left w:val="none" w:sz="0" w:space="0" w:color="auto"/>
            <w:bottom w:val="none" w:sz="0" w:space="0" w:color="auto"/>
            <w:right w:val="none" w:sz="0" w:space="0" w:color="auto"/>
          </w:divBdr>
        </w:div>
      </w:divsChild>
    </w:div>
    <w:div w:id="227418847">
      <w:bodyDiv w:val="1"/>
      <w:marLeft w:val="0"/>
      <w:marRight w:val="0"/>
      <w:marTop w:val="0"/>
      <w:marBottom w:val="0"/>
      <w:divBdr>
        <w:top w:val="none" w:sz="0" w:space="0" w:color="auto"/>
        <w:left w:val="none" w:sz="0" w:space="0" w:color="auto"/>
        <w:bottom w:val="none" w:sz="0" w:space="0" w:color="auto"/>
        <w:right w:val="none" w:sz="0" w:space="0" w:color="auto"/>
      </w:divBdr>
      <w:divsChild>
        <w:div w:id="1508906846">
          <w:marLeft w:val="0"/>
          <w:marRight w:val="0"/>
          <w:marTop w:val="0"/>
          <w:marBottom w:val="0"/>
          <w:divBdr>
            <w:top w:val="none" w:sz="0" w:space="0" w:color="auto"/>
            <w:left w:val="none" w:sz="0" w:space="0" w:color="auto"/>
            <w:bottom w:val="none" w:sz="0" w:space="0" w:color="auto"/>
            <w:right w:val="none" w:sz="0" w:space="0" w:color="auto"/>
          </w:divBdr>
        </w:div>
      </w:divsChild>
    </w:div>
    <w:div w:id="405304797">
      <w:bodyDiv w:val="1"/>
      <w:marLeft w:val="0"/>
      <w:marRight w:val="0"/>
      <w:marTop w:val="0"/>
      <w:marBottom w:val="0"/>
      <w:divBdr>
        <w:top w:val="none" w:sz="0" w:space="0" w:color="auto"/>
        <w:left w:val="none" w:sz="0" w:space="0" w:color="auto"/>
        <w:bottom w:val="none" w:sz="0" w:space="0" w:color="auto"/>
        <w:right w:val="none" w:sz="0" w:space="0" w:color="auto"/>
      </w:divBdr>
      <w:divsChild>
        <w:div w:id="1075205689">
          <w:marLeft w:val="0"/>
          <w:marRight w:val="0"/>
          <w:marTop w:val="0"/>
          <w:marBottom w:val="0"/>
          <w:divBdr>
            <w:top w:val="none" w:sz="0" w:space="0" w:color="auto"/>
            <w:left w:val="none" w:sz="0" w:space="0" w:color="auto"/>
            <w:bottom w:val="none" w:sz="0" w:space="0" w:color="auto"/>
            <w:right w:val="none" w:sz="0" w:space="0" w:color="auto"/>
          </w:divBdr>
        </w:div>
        <w:div w:id="1573344623">
          <w:marLeft w:val="0"/>
          <w:marRight w:val="0"/>
          <w:marTop w:val="0"/>
          <w:marBottom w:val="0"/>
          <w:divBdr>
            <w:top w:val="none" w:sz="0" w:space="0" w:color="auto"/>
            <w:left w:val="none" w:sz="0" w:space="0" w:color="auto"/>
            <w:bottom w:val="none" w:sz="0" w:space="0" w:color="auto"/>
            <w:right w:val="none" w:sz="0" w:space="0" w:color="auto"/>
          </w:divBdr>
        </w:div>
      </w:divsChild>
    </w:div>
    <w:div w:id="412436707">
      <w:bodyDiv w:val="1"/>
      <w:marLeft w:val="0"/>
      <w:marRight w:val="0"/>
      <w:marTop w:val="0"/>
      <w:marBottom w:val="0"/>
      <w:divBdr>
        <w:top w:val="none" w:sz="0" w:space="0" w:color="auto"/>
        <w:left w:val="none" w:sz="0" w:space="0" w:color="auto"/>
        <w:bottom w:val="none" w:sz="0" w:space="0" w:color="auto"/>
        <w:right w:val="none" w:sz="0" w:space="0" w:color="auto"/>
      </w:divBdr>
      <w:divsChild>
        <w:div w:id="156962298">
          <w:marLeft w:val="0"/>
          <w:marRight w:val="0"/>
          <w:marTop w:val="0"/>
          <w:marBottom w:val="0"/>
          <w:divBdr>
            <w:top w:val="none" w:sz="0" w:space="0" w:color="auto"/>
            <w:left w:val="none" w:sz="0" w:space="0" w:color="auto"/>
            <w:bottom w:val="none" w:sz="0" w:space="0" w:color="auto"/>
            <w:right w:val="none" w:sz="0" w:space="0" w:color="auto"/>
          </w:divBdr>
        </w:div>
        <w:div w:id="721251218">
          <w:marLeft w:val="0"/>
          <w:marRight w:val="0"/>
          <w:marTop w:val="0"/>
          <w:marBottom w:val="0"/>
          <w:divBdr>
            <w:top w:val="none" w:sz="0" w:space="0" w:color="auto"/>
            <w:left w:val="none" w:sz="0" w:space="0" w:color="auto"/>
            <w:bottom w:val="none" w:sz="0" w:space="0" w:color="auto"/>
            <w:right w:val="none" w:sz="0" w:space="0" w:color="auto"/>
          </w:divBdr>
        </w:div>
        <w:div w:id="1441340938">
          <w:marLeft w:val="0"/>
          <w:marRight w:val="0"/>
          <w:marTop w:val="0"/>
          <w:marBottom w:val="0"/>
          <w:divBdr>
            <w:top w:val="none" w:sz="0" w:space="0" w:color="auto"/>
            <w:left w:val="none" w:sz="0" w:space="0" w:color="auto"/>
            <w:bottom w:val="none" w:sz="0" w:space="0" w:color="auto"/>
            <w:right w:val="none" w:sz="0" w:space="0" w:color="auto"/>
          </w:divBdr>
        </w:div>
        <w:div w:id="1864786684">
          <w:marLeft w:val="0"/>
          <w:marRight w:val="0"/>
          <w:marTop w:val="0"/>
          <w:marBottom w:val="0"/>
          <w:divBdr>
            <w:top w:val="none" w:sz="0" w:space="0" w:color="auto"/>
            <w:left w:val="none" w:sz="0" w:space="0" w:color="auto"/>
            <w:bottom w:val="none" w:sz="0" w:space="0" w:color="auto"/>
            <w:right w:val="none" w:sz="0" w:space="0" w:color="auto"/>
          </w:divBdr>
        </w:div>
      </w:divsChild>
    </w:div>
    <w:div w:id="627781009">
      <w:bodyDiv w:val="1"/>
      <w:marLeft w:val="0"/>
      <w:marRight w:val="0"/>
      <w:marTop w:val="0"/>
      <w:marBottom w:val="0"/>
      <w:divBdr>
        <w:top w:val="none" w:sz="0" w:space="0" w:color="auto"/>
        <w:left w:val="none" w:sz="0" w:space="0" w:color="auto"/>
        <w:bottom w:val="none" w:sz="0" w:space="0" w:color="auto"/>
        <w:right w:val="none" w:sz="0" w:space="0" w:color="auto"/>
      </w:divBdr>
    </w:div>
    <w:div w:id="770585482">
      <w:bodyDiv w:val="1"/>
      <w:marLeft w:val="0"/>
      <w:marRight w:val="0"/>
      <w:marTop w:val="0"/>
      <w:marBottom w:val="0"/>
      <w:divBdr>
        <w:top w:val="none" w:sz="0" w:space="0" w:color="auto"/>
        <w:left w:val="none" w:sz="0" w:space="0" w:color="auto"/>
        <w:bottom w:val="none" w:sz="0" w:space="0" w:color="auto"/>
        <w:right w:val="none" w:sz="0" w:space="0" w:color="auto"/>
      </w:divBdr>
      <w:divsChild>
        <w:div w:id="1450707456">
          <w:marLeft w:val="0"/>
          <w:marRight w:val="0"/>
          <w:marTop w:val="0"/>
          <w:marBottom w:val="0"/>
          <w:divBdr>
            <w:top w:val="none" w:sz="0" w:space="0" w:color="auto"/>
            <w:left w:val="none" w:sz="0" w:space="0" w:color="auto"/>
            <w:bottom w:val="none" w:sz="0" w:space="0" w:color="auto"/>
            <w:right w:val="none" w:sz="0" w:space="0" w:color="auto"/>
          </w:divBdr>
        </w:div>
      </w:divsChild>
    </w:div>
    <w:div w:id="866480320">
      <w:bodyDiv w:val="1"/>
      <w:marLeft w:val="0"/>
      <w:marRight w:val="0"/>
      <w:marTop w:val="0"/>
      <w:marBottom w:val="0"/>
      <w:divBdr>
        <w:top w:val="none" w:sz="0" w:space="0" w:color="auto"/>
        <w:left w:val="none" w:sz="0" w:space="0" w:color="auto"/>
        <w:bottom w:val="none" w:sz="0" w:space="0" w:color="auto"/>
        <w:right w:val="none" w:sz="0" w:space="0" w:color="auto"/>
      </w:divBdr>
    </w:div>
    <w:div w:id="937715804">
      <w:bodyDiv w:val="1"/>
      <w:marLeft w:val="0"/>
      <w:marRight w:val="0"/>
      <w:marTop w:val="0"/>
      <w:marBottom w:val="0"/>
      <w:divBdr>
        <w:top w:val="none" w:sz="0" w:space="0" w:color="auto"/>
        <w:left w:val="none" w:sz="0" w:space="0" w:color="auto"/>
        <w:bottom w:val="none" w:sz="0" w:space="0" w:color="auto"/>
        <w:right w:val="none" w:sz="0" w:space="0" w:color="auto"/>
      </w:divBdr>
    </w:div>
    <w:div w:id="995767028">
      <w:bodyDiv w:val="1"/>
      <w:marLeft w:val="0"/>
      <w:marRight w:val="0"/>
      <w:marTop w:val="0"/>
      <w:marBottom w:val="0"/>
      <w:divBdr>
        <w:top w:val="none" w:sz="0" w:space="0" w:color="auto"/>
        <w:left w:val="none" w:sz="0" w:space="0" w:color="auto"/>
        <w:bottom w:val="none" w:sz="0" w:space="0" w:color="auto"/>
        <w:right w:val="none" w:sz="0" w:space="0" w:color="auto"/>
      </w:divBdr>
      <w:divsChild>
        <w:div w:id="681080691">
          <w:marLeft w:val="0"/>
          <w:marRight w:val="0"/>
          <w:marTop w:val="0"/>
          <w:marBottom w:val="0"/>
          <w:divBdr>
            <w:top w:val="none" w:sz="0" w:space="0" w:color="auto"/>
            <w:left w:val="none" w:sz="0" w:space="0" w:color="auto"/>
            <w:bottom w:val="none" w:sz="0" w:space="0" w:color="auto"/>
            <w:right w:val="none" w:sz="0" w:space="0" w:color="auto"/>
          </w:divBdr>
        </w:div>
        <w:div w:id="838041293">
          <w:marLeft w:val="0"/>
          <w:marRight w:val="0"/>
          <w:marTop w:val="0"/>
          <w:marBottom w:val="0"/>
          <w:divBdr>
            <w:top w:val="none" w:sz="0" w:space="0" w:color="auto"/>
            <w:left w:val="none" w:sz="0" w:space="0" w:color="auto"/>
            <w:bottom w:val="none" w:sz="0" w:space="0" w:color="auto"/>
            <w:right w:val="none" w:sz="0" w:space="0" w:color="auto"/>
          </w:divBdr>
        </w:div>
        <w:div w:id="993291654">
          <w:marLeft w:val="0"/>
          <w:marRight w:val="0"/>
          <w:marTop w:val="0"/>
          <w:marBottom w:val="0"/>
          <w:divBdr>
            <w:top w:val="none" w:sz="0" w:space="0" w:color="auto"/>
            <w:left w:val="none" w:sz="0" w:space="0" w:color="auto"/>
            <w:bottom w:val="none" w:sz="0" w:space="0" w:color="auto"/>
            <w:right w:val="none" w:sz="0" w:space="0" w:color="auto"/>
          </w:divBdr>
        </w:div>
        <w:div w:id="1606844212">
          <w:marLeft w:val="0"/>
          <w:marRight w:val="0"/>
          <w:marTop w:val="0"/>
          <w:marBottom w:val="0"/>
          <w:divBdr>
            <w:top w:val="none" w:sz="0" w:space="0" w:color="auto"/>
            <w:left w:val="none" w:sz="0" w:space="0" w:color="auto"/>
            <w:bottom w:val="none" w:sz="0" w:space="0" w:color="auto"/>
            <w:right w:val="none" w:sz="0" w:space="0" w:color="auto"/>
          </w:divBdr>
        </w:div>
        <w:div w:id="598874739">
          <w:marLeft w:val="0"/>
          <w:marRight w:val="0"/>
          <w:marTop w:val="0"/>
          <w:marBottom w:val="0"/>
          <w:divBdr>
            <w:top w:val="none" w:sz="0" w:space="0" w:color="auto"/>
            <w:left w:val="none" w:sz="0" w:space="0" w:color="auto"/>
            <w:bottom w:val="none" w:sz="0" w:space="0" w:color="auto"/>
            <w:right w:val="none" w:sz="0" w:space="0" w:color="auto"/>
          </w:divBdr>
        </w:div>
      </w:divsChild>
    </w:div>
    <w:div w:id="1091047198">
      <w:bodyDiv w:val="1"/>
      <w:marLeft w:val="0"/>
      <w:marRight w:val="0"/>
      <w:marTop w:val="0"/>
      <w:marBottom w:val="0"/>
      <w:divBdr>
        <w:top w:val="none" w:sz="0" w:space="0" w:color="auto"/>
        <w:left w:val="none" w:sz="0" w:space="0" w:color="auto"/>
        <w:bottom w:val="none" w:sz="0" w:space="0" w:color="auto"/>
        <w:right w:val="none" w:sz="0" w:space="0" w:color="auto"/>
      </w:divBdr>
      <w:divsChild>
        <w:div w:id="1747147370">
          <w:marLeft w:val="0"/>
          <w:marRight w:val="0"/>
          <w:marTop w:val="0"/>
          <w:marBottom w:val="0"/>
          <w:divBdr>
            <w:top w:val="none" w:sz="0" w:space="0" w:color="auto"/>
            <w:left w:val="none" w:sz="0" w:space="0" w:color="auto"/>
            <w:bottom w:val="none" w:sz="0" w:space="0" w:color="auto"/>
            <w:right w:val="none" w:sz="0" w:space="0" w:color="auto"/>
          </w:divBdr>
          <w:divsChild>
            <w:div w:id="1518807174">
              <w:marLeft w:val="0"/>
              <w:marRight w:val="0"/>
              <w:marTop w:val="0"/>
              <w:marBottom w:val="0"/>
              <w:divBdr>
                <w:top w:val="none" w:sz="0" w:space="0" w:color="auto"/>
                <w:left w:val="none" w:sz="0" w:space="0" w:color="auto"/>
                <w:bottom w:val="none" w:sz="0" w:space="0" w:color="auto"/>
                <w:right w:val="none" w:sz="0" w:space="0" w:color="auto"/>
              </w:divBdr>
              <w:divsChild>
                <w:div w:id="1019283702">
                  <w:marLeft w:val="0"/>
                  <w:marRight w:val="0"/>
                  <w:marTop w:val="0"/>
                  <w:marBottom w:val="0"/>
                  <w:divBdr>
                    <w:top w:val="none" w:sz="0" w:space="0" w:color="auto"/>
                    <w:left w:val="none" w:sz="0" w:space="0" w:color="auto"/>
                    <w:bottom w:val="none" w:sz="0" w:space="0" w:color="auto"/>
                    <w:right w:val="none" w:sz="0" w:space="0" w:color="auto"/>
                  </w:divBdr>
                  <w:divsChild>
                    <w:div w:id="1657564666">
                      <w:marLeft w:val="0"/>
                      <w:marRight w:val="0"/>
                      <w:marTop w:val="0"/>
                      <w:marBottom w:val="0"/>
                      <w:divBdr>
                        <w:top w:val="none" w:sz="0" w:space="0" w:color="auto"/>
                        <w:left w:val="none" w:sz="0" w:space="0" w:color="auto"/>
                        <w:bottom w:val="none" w:sz="0" w:space="0" w:color="auto"/>
                        <w:right w:val="none" w:sz="0" w:space="0" w:color="auto"/>
                      </w:divBdr>
                    </w:div>
                    <w:div w:id="757672201">
                      <w:marLeft w:val="0"/>
                      <w:marRight w:val="0"/>
                      <w:marTop w:val="0"/>
                      <w:marBottom w:val="0"/>
                      <w:divBdr>
                        <w:top w:val="none" w:sz="0" w:space="0" w:color="auto"/>
                        <w:left w:val="none" w:sz="0" w:space="0" w:color="auto"/>
                        <w:bottom w:val="none" w:sz="0" w:space="0" w:color="auto"/>
                        <w:right w:val="none" w:sz="0" w:space="0" w:color="auto"/>
                      </w:divBdr>
                    </w:div>
                    <w:div w:id="1309288974">
                      <w:marLeft w:val="0"/>
                      <w:marRight w:val="0"/>
                      <w:marTop w:val="0"/>
                      <w:marBottom w:val="0"/>
                      <w:divBdr>
                        <w:top w:val="none" w:sz="0" w:space="0" w:color="auto"/>
                        <w:left w:val="none" w:sz="0" w:space="0" w:color="auto"/>
                        <w:bottom w:val="none" w:sz="0" w:space="0" w:color="auto"/>
                        <w:right w:val="none" w:sz="0" w:space="0" w:color="auto"/>
                      </w:divBdr>
                    </w:div>
                    <w:div w:id="2034184711">
                      <w:marLeft w:val="0"/>
                      <w:marRight w:val="0"/>
                      <w:marTop w:val="0"/>
                      <w:marBottom w:val="0"/>
                      <w:divBdr>
                        <w:top w:val="none" w:sz="0" w:space="0" w:color="auto"/>
                        <w:left w:val="none" w:sz="0" w:space="0" w:color="auto"/>
                        <w:bottom w:val="none" w:sz="0" w:space="0" w:color="auto"/>
                        <w:right w:val="none" w:sz="0" w:space="0" w:color="auto"/>
                      </w:divBdr>
                    </w:div>
                    <w:div w:id="1135293682">
                      <w:marLeft w:val="0"/>
                      <w:marRight w:val="0"/>
                      <w:marTop w:val="0"/>
                      <w:marBottom w:val="0"/>
                      <w:divBdr>
                        <w:top w:val="none" w:sz="0" w:space="0" w:color="auto"/>
                        <w:left w:val="none" w:sz="0" w:space="0" w:color="auto"/>
                        <w:bottom w:val="none" w:sz="0" w:space="0" w:color="auto"/>
                        <w:right w:val="none" w:sz="0" w:space="0" w:color="auto"/>
                      </w:divBdr>
                    </w:div>
                    <w:div w:id="1105229945">
                      <w:marLeft w:val="0"/>
                      <w:marRight w:val="0"/>
                      <w:marTop w:val="0"/>
                      <w:marBottom w:val="0"/>
                      <w:divBdr>
                        <w:top w:val="none" w:sz="0" w:space="0" w:color="auto"/>
                        <w:left w:val="none" w:sz="0" w:space="0" w:color="auto"/>
                        <w:bottom w:val="none" w:sz="0" w:space="0" w:color="auto"/>
                        <w:right w:val="none" w:sz="0" w:space="0" w:color="auto"/>
                      </w:divBdr>
                    </w:div>
                    <w:div w:id="1779400484">
                      <w:marLeft w:val="0"/>
                      <w:marRight w:val="0"/>
                      <w:marTop w:val="0"/>
                      <w:marBottom w:val="0"/>
                      <w:divBdr>
                        <w:top w:val="none" w:sz="0" w:space="0" w:color="auto"/>
                        <w:left w:val="none" w:sz="0" w:space="0" w:color="auto"/>
                        <w:bottom w:val="none" w:sz="0" w:space="0" w:color="auto"/>
                        <w:right w:val="none" w:sz="0" w:space="0" w:color="auto"/>
                      </w:divBdr>
                    </w:div>
                    <w:div w:id="1178732080">
                      <w:marLeft w:val="0"/>
                      <w:marRight w:val="0"/>
                      <w:marTop w:val="0"/>
                      <w:marBottom w:val="0"/>
                      <w:divBdr>
                        <w:top w:val="none" w:sz="0" w:space="0" w:color="auto"/>
                        <w:left w:val="none" w:sz="0" w:space="0" w:color="auto"/>
                        <w:bottom w:val="none" w:sz="0" w:space="0" w:color="auto"/>
                        <w:right w:val="none" w:sz="0" w:space="0" w:color="auto"/>
                      </w:divBdr>
                    </w:div>
                    <w:div w:id="2042120627">
                      <w:marLeft w:val="0"/>
                      <w:marRight w:val="0"/>
                      <w:marTop w:val="0"/>
                      <w:marBottom w:val="0"/>
                      <w:divBdr>
                        <w:top w:val="none" w:sz="0" w:space="0" w:color="auto"/>
                        <w:left w:val="none" w:sz="0" w:space="0" w:color="auto"/>
                        <w:bottom w:val="none" w:sz="0" w:space="0" w:color="auto"/>
                        <w:right w:val="none" w:sz="0" w:space="0" w:color="auto"/>
                      </w:divBdr>
                    </w:div>
                    <w:div w:id="1939025568">
                      <w:marLeft w:val="0"/>
                      <w:marRight w:val="0"/>
                      <w:marTop w:val="0"/>
                      <w:marBottom w:val="0"/>
                      <w:divBdr>
                        <w:top w:val="none" w:sz="0" w:space="0" w:color="auto"/>
                        <w:left w:val="none" w:sz="0" w:space="0" w:color="auto"/>
                        <w:bottom w:val="none" w:sz="0" w:space="0" w:color="auto"/>
                        <w:right w:val="none" w:sz="0" w:space="0" w:color="auto"/>
                      </w:divBdr>
                    </w:div>
                    <w:div w:id="1292977595">
                      <w:marLeft w:val="0"/>
                      <w:marRight w:val="0"/>
                      <w:marTop w:val="0"/>
                      <w:marBottom w:val="0"/>
                      <w:divBdr>
                        <w:top w:val="none" w:sz="0" w:space="0" w:color="auto"/>
                        <w:left w:val="none" w:sz="0" w:space="0" w:color="auto"/>
                        <w:bottom w:val="none" w:sz="0" w:space="0" w:color="auto"/>
                        <w:right w:val="none" w:sz="0" w:space="0" w:color="auto"/>
                      </w:divBdr>
                    </w:div>
                    <w:div w:id="866724463">
                      <w:marLeft w:val="0"/>
                      <w:marRight w:val="0"/>
                      <w:marTop w:val="0"/>
                      <w:marBottom w:val="0"/>
                      <w:divBdr>
                        <w:top w:val="none" w:sz="0" w:space="0" w:color="auto"/>
                        <w:left w:val="none" w:sz="0" w:space="0" w:color="auto"/>
                        <w:bottom w:val="none" w:sz="0" w:space="0" w:color="auto"/>
                        <w:right w:val="none" w:sz="0" w:space="0" w:color="auto"/>
                      </w:divBdr>
                    </w:div>
                    <w:div w:id="6831338">
                      <w:marLeft w:val="0"/>
                      <w:marRight w:val="0"/>
                      <w:marTop w:val="0"/>
                      <w:marBottom w:val="0"/>
                      <w:divBdr>
                        <w:top w:val="none" w:sz="0" w:space="0" w:color="auto"/>
                        <w:left w:val="none" w:sz="0" w:space="0" w:color="auto"/>
                        <w:bottom w:val="none" w:sz="0" w:space="0" w:color="auto"/>
                        <w:right w:val="none" w:sz="0" w:space="0" w:color="auto"/>
                      </w:divBdr>
                    </w:div>
                    <w:div w:id="128331258">
                      <w:marLeft w:val="0"/>
                      <w:marRight w:val="0"/>
                      <w:marTop w:val="0"/>
                      <w:marBottom w:val="0"/>
                      <w:divBdr>
                        <w:top w:val="none" w:sz="0" w:space="0" w:color="auto"/>
                        <w:left w:val="none" w:sz="0" w:space="0" w:color="auto"/>
                        <w:bottom w:val="none" w:sz="0" w:space="0" w:color="auto"/>
                        <w:right w:val="none" w:sz="0" w:space="0" w:color="auto"/>
                      </w:divBdr>
                    </w:div>
                    <w:div w:id="1914663642">
                      <w:marLeft w:val="0"/>
                      <w:marRight w:val="0"/>
                      <w:marTop w:val="0"/>
                      <w:marBottom w:val="0"/>
                      <w:divBdr>
                        <w:top w:val="none" w:sz="0" w:space="0" w:color="auto"/>
                        <w:left w:val="none" w:sz="0" w:space="0" w:color="auto"/>
                        <w:bottom w:val="none" w:sz="0" w:space="0" w:color="auto"/>
                        <w:right w:val="none" w:sz="0" w:space="0" w:color="auto"/>
                      </w:divBdr>
                    </w:div>
                    <w:div w:id="1068041157">
                      <w:marLeft w:val="0"/>
                      <w:marRight w:val="0"/>
                      <w:marTop w:val="0"/>
                      <w:marBottom w:val="0"/>
                      <w:divBdr>
                        <w:top w:val="none" w:sz="0" w:space="0" w:color="auto"/>
                        <w:left w:val="none" w:sz="0" w:space="0" w:color="auto"/>
                        <w:bottom w:val="none" w:sz="0" w:space="0" w:color="auto"/>
                        <w:right w:val="none" w:sz="0" w:space="0" w:color="auto"/>
                      </w:divBdr>
                    </w:div>
                    <w:div w:id="657345420">
                      <w:marLeft w:val="0"/>
                      <w:marRight w:val="0"/>
                      <w:marTop w:val="0"/>
                      <w:marBottom w:val="0"/>
                      <w:divBdr>
                        <w:top w:val="none" w:sz="0" w:space="0" w:color="auto"/>
                        <w:left w:val="none" w:sz="0" w:space="0" w:color="auto"/>
                        <w:bottom w:val="none" w:sz="0" w:space="0" w:color="auto"/>
                        <w:right w:val="none" w:sz="0" w:space="0" w:color="auto"/>
                      </w:divBdr>
                    </w:div>
                    <w:div w:id="1586109269">
                      <w:marLeft w:val="0"/>
                      <w:marRight w:val="0"/>
                      <w:marTop w:val="0"/>
                      <w:marBottom w:val="0"/>
                      <w:divBdr>
                        <w:top w:val="none" w:sz="0" w:space="0" w:color="auto"/>
                        <w:left w:val="none" w:sz="0" w:space="0" w:color="auto"/>
                        <w:bottom w:val="none" w:sz="0" w:space="0" w:color="auto"/>
                        <w:right w:val="none" w:sz="0" w:space="0" w:color="auto"/>
                      </w:divBdr>
                    </w:div>
                    <w:div w:id="603653171">
                      <w:marLeft w:val="0"/>
                      <w:marRight w:val="0"/>
                      <w:marTop w:val="0"/>
                      <w:marBottom w:val="0"/>
                      <w:divBdr>
                        <w:top w:val="none" w:sz="0" w:space="0" w:color="auto"/>
                        <w:left w:val="none" w:sz="0" w:space="0" w:color="auto"/>
                        <w:bottom w:val="none" w:sz="0" w:space="0" w:color="auto"/>
                        <w:right w:val="none" w:sz="0" w:space="0" w:color="auto"/>
                      </w:divBdr>
                    </w:div>
                    <w:div w:id="492766417">
                      <w:marLeft w:val="0"/>
                      <w:marRight w:val="0"/>
                      <w:marTop w:val="0"/>
                      <w:marBottom w:val="0"/>
                      <w:divBdr>
                        <w:top w:val="none" w:sz="0" w:space="0" w:color="auto"/>
                        <w:left w:val="none" w:sz="0" w:space="0" w:color="auto"/>
                        <w:bottom w:val="none" w:sz="0" w:space="0" w:color="auto"/>
                        <w:right w:val="none" w:sz="0" w:space="0" w:color="auto"/>
                      </w:divBdr>
                    </w:div>
                    <w:div w:id="1395423136">
                      <w:marLeft w:val="0"/>
                      <w:marRight w:val="0"/>
                      <w:marTop w:val="0"/>
                      <w:marBottom w:val="0"/>
                      <w:divBdr>
                        <w:top w:val="none" w:sz="0" w:space="0" w:color="auto"/>
                        <w:left w:val="none" w:sz="0" w:space="0" w:color="auto"/>
                        <w:bottom w:val="none" w:sz="0" w:space="0" w:color="auto"/>
                        <w:right w:val="none" w:sz="0" w:space="0" w:color="auto"/>
                      </w:divBdr>
                    </w:div>
                    <w:div w:id="1392732109">
                      <w:marLeft w:val="0"/>
                      <w:marRight w:val="0"/>
                      <w:marTop w:val="0"/>
                      <w:marBottom w:val="0"/>
                      <w:divBdr>
                        <w:top w:val="none" w:sz="0" w:space="0" w:color="auto"/>
                        <w:left w:val="none" w:sz="0" w:space="0" w:color="auto"/>
                        <w:bottom w:val="none" w:sz="0" w:space="0" w:color="auto"/>
                        <w:right w:val="none" w:sz="0" w:space="0" w:color="auto"/>
                      </w:divBdr>
                    </w:div>
                    <w:div w:id="1136486645">
                      <w:marLeft w:val="0"/>
                      <w:marRight w:val="0"/>
                      <w:marTop w:val="0"/>
                      <w:marBottom w:val="0"/>
                      <w:divBdr>
                        <w:top w:val="none" w:sz="0" w:space="0" w:color="auto"/>
                        <w:left w:val="none" w:sz="0" w:space="0" w:color="auto"/>
                        <w:bottom w:val="none" w:sz="0" w:space="0" w:color="auto"/>
                        <w:right w:val="none" w:sz="0" w:space="0" w:color="auto"/>
                      </w:divBdr>
                    </w:div>
                    <w:div w:id="696664342">
                      <w:marLeft w:val="0"/>
                      <w:marRight w:val="0"/>
                      <w:marTop w:val="0"/>
                      <w:marBottom w:val="0"/>
                      <w:divBdr>
                        <w:top w:val="none" w:sz="0" w:space="0" w:color="auto"/>
                        <w:left w:val="none" w:sz="0" w:space="0" w:color="auto"/>
                        <w:bottom w:val="none" w:sz="0" w:space="0" w:color="auto"/>
                        <w:right w:val="none" w:sz="0" w:space="0" w:color="auto"/>
                      </w:divBdr>
                    </w:div>
                    <w:div w:id="100534704">
                      <w:marLeft w:val="0"/>
                      <w:marRight w:val="0"/>
                      <w:marTop w:val="0"/>
                      <w:marBottom w:val="0"/>
                      <w:divBdr>
                        <w:top w:val="none" w:sz="0" w:space="0" w:color="auto"/>
                        <w:left w:val="none" w:sz="0" w:space="0" w:color="auto"/>
                        <w:bottom w:val="none" w:sz="0" w:space="0" w:color="auto"/>
                        <w:right w:val="none" w:sz="0" w:space="0" w:color="auto"/>
                      </w:divBdr>
                    </w:div>
                    <w:div w:id="986661919">
                      <w:marLeft w:val="0"/>
                      <w:marRight w:val="0"/>
                      <w:marTop w:val="0"/>
                      <w:marBottom w:val="0"/>
                      <w:divBdr>
                        <w:top w:val="none" w:sz="0" w:space="0" w:color="auto"/>
                        <w:left w:val="none" w:sz="0" w:space="0" w:color="auto"/>
                        <w:bottom w:val="none" w:sz="0" w:space="0" w:color="auto"/>
                        <w:right w:val="none" w:sz="0" w:space="0" w:color="auto"/>
                      </w:divBdr>
                    </w:div>
                    <w:div w:id="31465331">
                      <w:marLeft w:val="0"/>
                      <w:marRight w:val="0"/>
                      <w:marTop w:val="0"/>
                      <w:marBottom w:val="0"/>
                      <w:divBdr>
                        <w:top w:val="none" w:sz="0" w:space="0" w:color="auto"/>
                        <w:left w:val="none" w:sz="0" w:space="0" w:color="auto"/>
                        <w:bottom w:val="none" w:sz="0" w:space="0" w:color="auto"/>
                        <w:right w:val="none" w:sz="0" w:space="0" w:color="auto"/>
                      </w:divBdr>
                    </w:div>
                    <w:div w:id="170267043">
                      <w:marLeft w:val="0"/>
                      <w:marRight w:val="0"/>
                      <w:marTop w:val="0"/>
                      <w:marBottom w:val="0"/>
                      <w:divBdr>
                        <w:top w:val="none" w:sz="0" w:space="0" w:color="auto"/>
                        <w:left w:val="none" w:sz="0" w:space="0" w:color="auto"/>
                        <w:bottom w:val="none" w:sz="0" w:space="0" w:color="auto"/>
                        <w:right w:val="none" w:sz="0" w:space="0" w:color="auto"/>
                      </w:divBdr>
                    </w:div>
                    <w:div w:id="673611195">
                      <w:marLeft w:val="0"/>
                      <w:marRight w:val="0"/>
                      <w:marTop w:val="0"/>
                      <w:marBottom w:val="0"/>
                      <w:divBdr>
                        <w:top w:val="none" w:sz="0" w:space="0" w:color="auto"/>
                        <w:left w:val="none" w:sz="0" w:space="0" w:color="auto"/>
                        <w:bottom w:val="none" w:sz="0" w:space="0" w:color="auto"/>
                        <w:right w:val="none" w:sz="0" w:space="0" w:color="auto"/>
                      </w:divBdr>
                    </w:div>
                    <w:div w:id="757023539">
                      <w:marLeft w:val="0"/>
                      <w:marRight w:val="0"/>
                      <w:marTop w:val="0"/>
                      <w:marBottom w:val="0"/>
                      <w:divBdr>
                        <w:top w:val="none" w:sz="0" w:space="0" w:color="auto"/>
                        <w:left w:val="none" w:sz="0" w:space="0" w:color="auto"/>
                        <w:bottom w:val="none" w:sz="0" w:space="0" w:color="auto"/>
                        <w:right w:val="none" w:sz="0" w:space="0" w:color="auto"/>
                      </w:divBdr>
                    </w:div>
                    <w:div w:id="636685396">
                      <w:marLeft w:val="0"/>
                      <w:marRight w:val="0"/>
                      <w:marTop w:val="0"/>
                      <w:marBottom w:val="0"/>
                      <w:divBdr>
                        <w:top w:val="none" w:sz="0" w:space="0" w:color="auto"/>
                        <w:left w:val="none" w:sz="0" w:space="0" w:color="auto"/>
                        <w:bottom w:val="none" w:sz="0" w:space="0" w:color="auto"/>
                        <w:right w:val="none" w:sz="0" w:space="0" w:color="auto"/>
                      </w:divBdr>
                    </w:div>
                    <w:div w:id="199628463">
                      <w:marLeft w:val="0"/>
                      <w:marRight w:val="0"/>
                      <w:marTop w:val="0"/>
                      <w:marBottom w:val="0"/>
                      <w:divBdr>
                        <w:top w:val="none" w:sz="0" w:space="0" w:color="auto"/>
                        <w:left w:val="none" w:sz="0" w:space="0" w:color="auto"/>
                        <w:bottom w:val="none" w:sz="0" w:space="0" w:color="auto"/>
                        <w:right w:val="none" w:sz="0" w:space="0" w:color="auto"/>
                      </w:divBdr>
                    </w:div>
                    <w:div w:id="909582622">
                      <w:marLeft w:val="0"/>
                      <w:marRight w:val="0"/>
                      <w:marTop w:val="0"/>
                      <w:marBottom w:val="0"/>
                      <w:divBdr>
                        <w:top w:val="none" w:sz="0" w:space="0" w:color="auto"/>
                        <w:left w:val="none" w:sz="0" w:space="0" w:color="auto"/>
                        <w:bottom w:val="none" w:sz="0" w:space="0" w:color="auto"/>
                        <w:right w:val="none" w:sz="0" w:space="0" w:color="auto"/>
                      </w:divBdr>
                    </w:div>
                    <w:div w:id="68619870">
                      <w:marLeft w:val="0"/>
                      <w:marRight w:val="0"/>
                      <w:marTop w:val="0"/>
                      <w:marBottom w:val="0"/>
                      <w:divBdr>
                        <w:top w:val="none" w:sz="0" w:space="0" w:color="auto"/>
                        <w:left w:val="none" w:sz="0" w:space="0" w:color="auto"/>
                        <w:bottom w:val="none" w:sz="0" w:space="0" w:color="auto"/>
                        <w:right w:val="none" w:sz="0" w:space="0" w:color="auto"/>
                      </w:divBdr>
                    </w:div>
                    <w:div w:id="879247169">
                      <w:marLeft w:val="0"/>
                      <w:marRight w:val="0"/>
                      <w:marTop w:val="0"/>
                      <w:marBottom w:val="0"/>
                      <w:divBdr>
                        <w:top w:val="none" w:sz="0" w:space="0" w:color="auto"/>
                        <w:left w:val="none" w:sz="0" w:space="0" w:color="auto"/>
                        <w:bottom w:val="none" w:sz="0" w:space="0" w:color="auto"/>
                        <w:right w:val="none" w:sz="0" w:space="0" w:color="auto"/>
                      </w:divBdr>
                    </w:div>
                    <w:div w:id="738871011">
                      <w:marLeft w:val="0"/>
                      <w:marRight w:val="0"/>
                      <w:marTop w:val="0"/>
                      <w:marBottom w:val="0"/>
                      <w:divBdr>
                        <w:top w:val="none" w:sz="0" w:space="0" w:color="auto"/>
                        <w:left w:val="none" w:sz="0" w:space="0" w:color="auto"/>
                        <w:bottom w:val="none" w:sz="0" w:space="0" w:color="auto"/>
                        <w:right w:val="none" w:sz="0" w:space="0" w:color="auto"/>
                      </w:divBdr>
                    </w:div>
                    <w:div w:id="420101033">
                      <w:marLeft w:val="0"/>
                      <w:marRight w:val="0"/>
                      <w:marTop w:val="0"/>
                      <w:marBottom w:val="0"/>
                      <w:divBdr>
                        <w:top w:val="none" w:sz="0" w:space="0" w:color="auto"/>
                        <w:left w:val="none" w:sz="0" w:space="0" w:color="auto"/>
                        <w:bottom w:val="none" w:sz="0" w:space="0" w:color="auto"/>
                        <w:right w:val="none" w:sz="0" w:space="0" w:color="auto"/>
                      </w:divBdr>
                    </w:div>
                    <w:div w:id="1575971860">
                      <w:marLeft w:val="0"/>
                      <w:marRight w:val="0"/>
                      <w:marTop w:val="0"/>
                      <w:marBottom w:val="0"/>
                      <w:divBdr>
                        <w:top w:val="none" w:sz="0" w:space="0" w:color="auto"/>
                        <w:left w:val="none" w:sz="0" w:space="0" w:color="auto"/>
                        <w:bottom w:val="none" w:sz="0" w:space="0" w:color="auto"/>
                        <w:right w:val="none" w:sz="0" w:space="0" w:color="auto"/>
                      </w:divBdr>
                    </w:div>
                    <w:div w:id="1933851347">
                      <w:marLeft w:val="0"/>
                      <w:marRight w:val="0"/>
                      <w:marTop w:val="0"/>
                      <w:marBottom w:val="0"/>
                      <w:divBdr>
                        <w:top w:val="none" w:sz="0" w:space="0" w:color="auto"/>
                        <w:left w:val="none" w:sz="0" w:space="0" w:color="auto"/>
                        <w:bottom w:val="none" w:sz="0" w:space="0" w:color="auto"/>
                        <w:right w:val="none" w:sz="0" w:space="0" w:color="auto"/>
                      </w:divBdr>
                    </w:div>
                    <w:div w:id="1002587544">
                      <w:marLeft w:val="0"/>
                      <w:marRight w:val="0"/>
                      <w:marTop w:val="0"/>
                      <w:marBottom w:val="0"/>
                      <w:divBdr>
                        <w:top w:val="none" w:sz="0" w:space="0" w:color="auto"/>
                        <w:left w:val="none" w:sz="0" w:space="0" w:color="auto"/>
                        <w:bottom w:val="none" w:sz="0" w:space="0" w:color="auto"/>
                        <w:right w:val="none" w:sz="0" w:space="0" w:color="auto"/>
                      </w:divBdr>
                    </w:div>
                    <w:div w:id="1791052699">
                      <w:marLeft w:val="0"/>
                      <w:marRight w:val="0"/>
                      <w:marTop w:val="0"/>
                      <w:marBottom w:val="0"/>
                      <w:divBdr>
                        <w:top w:val="none" w:sz="0" w:space="0" w:color="auto"/>
                        <w:left w:val="none" w:sz="0" w:space="0" w:color="auto"/>
                        <w:bottom w:val="none" w:sz="0" w:space="0" w:color="auto"/>
                        <w:right w:val="none" w:sz="0" w:space="0" w:color="auto"/>
                      </w:divBdr>
                    </w:div>
                    <w:div w:id="691228317">
                      <w:marLeft w:val="0"/>
                      <w:marRight w:val="0"/>
                      <w:marTop w:val="0"/>
                      <w:marBottom w:val="0"/>
                      <w:divBdr>
                        <w:top w:val="none" w:sz="0" w:space="0" w:color="auto"/>
                        <w:left w:val="none" w:sz="0" w:space="0" w:color="auto"/>
                        <w:bottom w:val="none" w:sz="0" w:space="0" w:color="auto"/>
                        <w:right w:val="none" w:sz="0" w:space="0" w:color="auto"/>
                      </w:divBdr>
                    </w:div>
                    <w:div w:id="212547785">
                      <w:marLeft w:val="0"/>
                      <w:marRight w:val="0"/>
                      <w:marTop w:val="0"/>
                      <w:marBottom w:val="0"/>
                      <w:divBdr>
                        <w:top w:val="none" w:sz="0" w:space="0" w:color="auto"/>
                        <w:left w:val="none" w:sz="0" w:space="0" w:color="auto"/>
                        <w:bottom w:val="none" w:sz="0" w:space="0" w:color="auto"/>
                        <w:right w:val="none" w:sz="0" w:space="0" w:color="auto"/>
                      </w:divBdr>
                    </w:div>
                    <w:div w:id="33699266">
                      <w:marLeft w:val="0"/>
                      <w:marRight w:val="0"/>
                      <w:marTop w:val="0"/>
                      <w:marBottom w:val="0"/>
                      <w:divBdr>
                        <w:top w:val="none" w:sz="0" w:space="0" w:color="auto"/>
                        <w:left w:val="none" w:sz="0" w:space="0" w:color="auto"/>
                        <w:bottom w:val="none" w:sz="0" w:space="0" w:color="auto"/>
                        <w:right w:val="none" w:sz="0" w:space="0" w:color="auto"/>
                      </w:divBdr>
                    </w:div>
                    <w:div w:id="1536846101">
                      <w:marLeft w:val="0"/>
                      <w:marRight w:val="0"/>
                      <w:marTop w:val="0"/>
                      <w:marBottom w:val="0"/>
                      <w:divBdr>
                        <w:top w:val="none" w:sz="0" w:space="0" w:color="auto"/>
                        <w:left w:val="none" w:sz="0" w:space="0" w:color="auto"/>
                        <w:bottom w:val="none" w:sz="0" w:space="0" w:color="auto"/>
                        <w:right w:val="none" w:sz="0" w:space="0" w:color="auto"/>
                      </w:divBdr>
                    </w:div>
                    <w:div w:id="1038163224">
                      <w:marLeft w:val="0"/>
                      <w:marRight w:val="0"/>
                      <w:marTop w:val="0"/>
                      <w:marBottom w:val="0"/>
                      <w:divBdr>
                        <w:top w:val="none" w:sz="0" w:space="0" w:color="auto"/>
                        <w:left w:val="none" w:sz="0" w:space="0" w:color="auto"/>
                        <w:bottom w:val="none" w:sz="0" w:space="0" w:color="auto"/>
                        <w:right w:val="none" w:sz="0" w:space="0" w:color="auto"/>
                      </w:divBdr>
                      <w:divsChild>
                        <w:div w:id="2002852918">
                          <w:marLeft w:val="0"/>
                          <w:marRight w:val="0"/>
                          <w:marTop w:val="0"/>
                          <w:marBottom w:val="0"/>
                          <w:divBdr>
                            <w:top w:val="none" w:sz="0" w:space="0" w:color="auto"/>
                            <w:left w:val="none" w:sz="0" w:space="0" w:color="auto"/>
                            <w:bottom w:val="none" w:sz="0" w:space="0" w:color="auto"/>
                            <w:right w:val="none" w:sz="0" w:space="0" w:color="auto"/>
                          </w:divBdr>
                        </w:div>
                        <w:div w:id="757869873">
                          <w:marLeft w:val="0"/>
                          <w:marRight w:val="0"/>
                          <w:marTop w:val="0"/>
                          <w:marBottom w:val="0"/>
                          <w:divBdr>
                            <w:top w:val="none" w:sz="0" w:space="0" w:color="auto"/>
                            <w:left w:val="none" w:sz="0" w:space="0" w:color="auto"/>
                            <w:bottom w:val="none" w:sz="0" w:space="0" w:color="auto"/>
                            <w:right w:val="none" w:sz="0" w:space="0" w:color="auto"/>
                          </w:divBdr>
                          <w:divsChild>
                            <w:div w:id="535578310">
                              <w:marLeft w:val="0"/>
                              <w:marRight w:val="0"/>
                              <w:marTop w:val="0"/>
                              <w:marBottom w:val="0"/>
                              <w:divBdr>
                                <w:top w:val="none" w:sz="0" w:space="0" w:color="auto"/>
                                <w:left w:val="none" w:sz="0" w:space="0" w:color="auto"/>
                                <w:bottom w:val="none" w:sz="0" w:space="0" w:color="auto"/>
                                <w:right w:val="none" w:sz="0" w:space="0" w:color="auto"/>
                              </w:divBdr>
                              <w:divsChild>
                                <w:div w:id="127428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1151402">
              <w:marLeft w:val="0"/>
              <w:marRight w:val="0"/>
              <w:marTop w:val="0"/>
              <w:marBottom w:val="0"/>
              <w:divBdr>
                <w:top w:val="none" w:sz="0" w:space="0" w:color="auto"/>
                <w:left w:val="none" w:sz="0" w:space="0" w:color="auto"/>
                <w:bottom w:val="none" w:sz="0" w:space="0" w:color="auto"/>
                <w:right w:val="none" w:sz="0" w:space="0" w:color="auto"/>
              </w:divBdr>
              <w:divsChild>
                <w:div w:id="1451589405">
                  <w:marLeft w:val="0"/>
                  <w:marRight w:val="0"/>
                  <w:marTop w:val="0"/>
                  <w:marBottom w:val="0"/>
                  <w:divBdr>
                    <w:top w:val="none" w:sz="0" w:space="0" w:color="auto"/>
                    <w:left w:val="none" w:sz="0" w:space="0" w:color="auto"/>
                    <w:bottom w:val="none" w:sz="0" w:space="0" w:color="auto"/>
                    <w:right w:val="none" w:sz="0" w:space="0" w:color="auto"/>
                  </w:divBdr>
                </w:div>
                <w:div w:id="519974709">
                  <w:marLeft w:val="0"/>
                  <w:marRight w:val="0"/>
                  <w:marTop w:val="0"/>
                  <w:marBottom w:val="0"/>
                  <w:divBdr>
                    <w:top w:val="none" w:sz="0" w:space="0" w:color="auto"/>
                    <w:left w:val="none" w:sz="0" w:space="0" w:color="auto"/>
                    <w:bottom w:val="none" w:sz="0" w:space="0" w:color="auto"/>
                    <w:right w:val="none" w:sz="0" w:space="0" w:color="auto"/>
                  </w:divBdr>
                  <w:divsChild>
                    <w:div w:id="732583823">
                      <w:marLeft w:val="0"/>
                      <w:marRight w:val="0"/>
                      <w:marTop w:val="0"/>
                      <w:marBottom w:val="0"/>
                      <w:divBdr>
                        <w:top w:val="none" w:sz="0" w:space="0" w:color="auto"/>
                        <w:left w:val="none" w:sz="0" w:space="0" w:color="auto"/>
                        <w:bottom w:val="none" w:sz="0" w:space="0" w:color="auto"/>
                        <w:right w:val="none" w:sz="0" w:space="0" w:color="auto"/>
                      </w:divBdr>
                      <w:divsChild>
                        <w:div w:id="483087741">
                          <w:marLeft w:val="0"/>
                          <w:marRight w:val="0"/>
                          <w:marTop w:val="0"/>
                          <w:marBottom w:val="0"/>
                          <w:divBdr>
                            <w:top w:val="none" w:sz="0" w:space="0" w:color="auto"/>
                            <w:left w:val="none" w:sz="0" w:space="0" w:color="auto"/>
                            <w:bottom w:val="none" w:sz="0" w:space="0" w:color="auto"/>
                            <w:right w:val="none" w:sz="0" w:space="0" w:color="auto"/>
                          </w:divBdr>
                        </w:div>
                        <w:div w:id="1136685354">
                          <w:marLeft w:val="0"/>
                          <w:marRight w:val="0"/>
                          <w:marTop w:val="0"/>
                          <w:marBottom w:val="0"/>
                          <w:divBdr>
                            <w:top w:val="none" w:sz="0" w:space="0" w:color="auto"/>
                            <w:left w:val="none" w:sz="0" w:space="0" w:color="auto"/>
                            <w:bottom w:val="none" w:sz="0" w:space="0" w:color="auto"/>
                            <w:right w:val="none" w:sz="0" w:space="0" w:color="auto"/>
                          </w:divBdr>
                        </w:div>
                        <w:div w:id="221915591">
                          <w:marLeft w:val="0"/>
                          <w:marRight w:val="0"/>
                          <w:marTop w:val="0"/>
                          <w:marBottom w:val="0"/>
                          <w:divBdr>
                            <w:top w:val="none" w:sz="0" w:space="0" w:color="auto"/>
                            <w:left w:val="none" w:sz="0" w:space="0" w:color="auto"/>
                            <w:bottom w:val="none" w:sz="0" w:space="0" w:color="auto"/>
                            <w:right w:val="none" w:sz="0" w:space="0" w:color="auto"/>
                          </w:divBdr>
                        </w:div>
                        <w:div w:id="969474406">
                          <w:marLeft w:val="0"/>
                          <w:marRight w:val="0"/>
                          <w:marTop w:val="0"/>
                          <w:marBottom w:val="0"/>
                          <w:divBdr>
                            <w:top w:val="none" w:sz="0" w:space="0" w:color="auto"/>
                            <w:left w:val="none" w:sz="0" w:space="0" w:color="auto"/>
                            <w:bottom w:val="none" w:sz="0" w:space="0" w:color="auto"/>
                            <w:right w:val="none" w:sz="0" w:space="0" w:color="auto"/>
                          </w:divBdr>
                        </w:div>
                        <w:div w:id="606931935">
                          <w:marLeft w:val="0"/>
                          <w:marRight w:val="0"/>
                          <w:marTop w:val="0"/>
                          <w:marBottom w:val="0"/>
                          <w:divBdr>
                            <w:top w:val="none" w:sz="0" w:space="0" w:color="auto"/>
                            <w:left w:val="none" w:sz="0" w:space="0" w:color="auto"/>
                            <w:bottom w:val="none" w:sz="0" w:space="0" w:color="auto"/>
                            <w:right w:val="none" w:sz="0" w:space="0" w:color="auto"/>
                          </w:divBdr>
                        </w:div>
                        <w:div w:id="2128233415">
                          <w:marLeft w:val="0"/>
                          <w:marRight w:val="0"/>
                          <w:marTop w:val="0"/>
                          <w:marBottom w:val="0"/>
                          <w:divBdr>
                            <w:top w:val="none" w:sz="0" w:space="0" w:color="auto"/>
                            <w:left w:val="none" w:sz="0" w:space="0" w:color="auto"/>
                            <w:bottom w:val="none" w:sz="0" w:space="0" w:color="auto"/>
                            <w:right w:val="none" w:sz="0" w:space="0" w:color="auto"/>
                          </w:divBdr>
                        </w:div>
                        <w:div w:id="1394039619">
                          <w:marLeft w:val="0"/>
                          <w:marRight w:val="0"/>
                          <w:marTop w:val="0"/>
                          <w:marBottom w:val="0"/>
                          <w:divBdr>
                            <w:top w:val="none" w:sz="0" w:space="0" w:color="auto"/>
                            <w:left w:val="none" w:sz="0" w:space="0" w:color="auto"/>
                            <w:bottom w:val="none" w:sz="0" w:space="0" w:color="auto"/>
                            <w:right w:val="none" w:sz="0" w:space="0" w:color="auto"/>
                          </w:divBdr>
                        </w:div>
                        <w:div w:id="706757749">
                          <w:marLeft w:val="0"/>
                          <w:marRight w:val="0"/>
                          <w:marTop w:val="0"/>
                          <w:marBottom w:val="0"/>
                          <w:divBdr>
                            <w:top w:val="none" w:sz="0" w:space="0" w:color="auto"/>
                            <w:left w:val="none" w:sz="0" w:space="0" w:color="auto"/>
                            <w:bottom w:val="none" w:sz="0" w:space="0" w:color="auto"/>
                            <w:right w:val="none" w:sz="0" w:space="0" w:color="auto"/>
                          </w:divBdr>
                        </w:div>
                        <w:div w:id="1809084625">
                          <w:marLeft w:val="0"/>
                          <w:marRight w:val="0"/>
                          <w:marTop w:val="0"/>
                          <w:marBottom w:val="0"/>
                          <w:divBdr>
                            <w:top w:val="none" w:sz="0" w:space="0" w:color="auto"/>
                            <w:left w:val="none" w:sz="0" w:space="0" w:color="auto"/>
                            <w:bottom w:val="none" w:sz="0" w:space="0" w:color="auto"/>
                            <w:right w:val="none" w:sz="0" w:space="0" w:color="auto"/>
                          </w:divBdr>
                        </w:div>
                        <w:div w:id="781387097">
                          <w:marLeft w:val="0"/>
                          <w:marRight w:val="0"/>
                          <w:marTop w:val="0"/>
                          <w:marBottom w:val="0"/>
                          <w:divBdr>
                            <w:top w:val="none" w:sz="0" w:space="0" w:color="auto"/>
                            <w:left w:val="none" w:sz="0" w:space="0" w:color="auto"/>
                            <w:bottom w:val="none" w:sz="0" w:space="0" w:color="auto"/>
                            <w:right w:val="none" w:sz="0" w:space="0" w:color="auto"/>
                          </w:divBdr>
                        </w:div>
                        <w:div w:id="781919194">
                          <w:marLeft w:val="0"/>
                          <w:marRight w:val="0"/>
                          <w:marTop w:val="0"/>
                          <w:marBottom w:val="0"/>
                          <w:divBdr>
                            <w:top w:val="none" w:sz="0" w:space="0" w:color="auto"/>
                            <w:left w:val="none" w:sz="0" w:space="0" w:color="auto"/>
                            <w:bottom w:val="none" w:sz="0" w:space="0" w:color="auto"/>
                            <w:right w:val="none" w:sz="0" w:space="0" w:color="auto"/>
                          </w:divBdr>
                        </w:div>
                        <w:div w:id="2004819135">
                          <w:marLeft w:val="0"/>
                          <w:marRight w:val="0"/>
                          <w:marTop w:val="0"/>
                          <w:marBottom w:val="0"/>
                          <w:divBdr>
                            <w:top w:val="none" w:sz="0" w:space="0" w:color="auto"/>
                            <w:left w:val="none" w:sz="0" w:space="0" w:color="auto"/>
                            <w:bottom w:val="none" w:sz="0" w:space="0" w:color="auto"/>
                            <w:right w:val="none" w:sz="0" w:space="0" w:color="auto"/>
                          </w:divBdr>
                        </w:div>
                        <w:div w:id="1614558553">
                          <w:marLeft w:val="0"/>
                          <w:marRight w:val="0"/>
                          <w:marTop w:val="0"/>
                          <w:marBottom w:val="0"/>
                          <w:divBdr>
                            <w:top w:val="none" w:sz="0" w:space="0" w:color="auto"/>
                            <w:left w:val="none" w:sz="0" w:space="0" w:color="auto"/>
                            <w:bottom w:val="none" w:sz="0" w:space="0" w:color="auto"/>
                            <w:right w:val="none" w:sz="0" w:space="0" w:color="auto"/>
                          </w:divBdr>
                        </w:div>
                        <w:div w:id="698236272">
                          <w:marLeft w:val="0"/>
                          <w:marRight w:val="0"/>
                          <w:marTop w:val="0"/>
                          <w:marBottom w:val="0"/>
                          <w:divBdr>
                            <w:top w:val="none" w:sz="0" w:space="0" w:color="auto"/>
                            <w:left w:val="none" w:sz="0" w:space="0" w:color="auto"/>
                            <w:bottom w:val="none" w:sz="0" w:space="0" w:color="auto"/>
                            <w:right w:val="none" w:sz="0" w:space="0" w:color="auto"/>
                          </w:divBdr>
                        </w:div>
                        <w:div w:id="70204326">
                          <w:marLeft w:val="0"/>
                          <w:marRight w:val="0"/>
                          <w:marTop w:val="0"/>
                          <w:marBottom w:val="0"/>
                          <w:divBdr>
                            <w:top w:val="none" w:sz="0" w:space="0" w:color="auto"/>
                            <w:left w:val="none" w:sz="0" w:space="0" w:color="auto"/>
                            <w:bottom w:val="none" w:sz="0" w:space="0" w:color="auto"/>
                            <w:right w:val="none" w:sz="0" w:space="0" w:color="auto"/>
                          </w:divBdr>
                        </w:div>
                        <w:div w:id="1484659991">
                          <w:marLeft w:val="0"/>
                          <w:marRight w:val="0"/>
                          <w:marTop w:val="0"/>
                          <w:marBottom w:val="0"/>
                          <w:divBdr>
                            <w:top w:val="none" w:sz="0" w:space="0" w:color="auto"/>
                            <w:left w:val="none" w:sz="0" w:space="0" w:color="auto"/>
                            <w:bottom w:val="none" w:sz="0" w:space="0" w:color="auto"/>
                            <w:right w:val="none" w:sz="0" w:space="0" w:color="auto"/>
                          </w:divBdr>
                        </w:div>
                        <w:div w:id="393820613">
                          <w:marLeft w:val="0"/>
                          <w:marRight w:val="0"/>
                          <w:marTop w:val="0"/>
                          <w:marBottom w:val="0"/>
                          <w:divBdr>
                            <w:top w:val="none" w:sz="0" w:space="0" w:color="auto"/>
                            <w:left w:val="none" w:sz="0" w:space="0" w:color="auto"/>
                            <w:bottom w:val="none" w:sz="0" w:space="0" w:color="auto"/>
                            <w:right w:val="none" w:sz="0" w:space="0" w:color="auto"/>
                          </w:divBdr>
                        </w:div>
                        <w:div w:id="1370187520">
                          <w:marLeft w:val="0"/>
                          <w:marRight w:val="0"/>
                          <w:marTop w:val="0"/>
                          <w:marBottom w:val="0"/>
                          <w:divBdr>
                            <w:top w:val="none" w:sz="0" w:space="0" w:color="auto"/>
                            <w:left w:val="none" w:sz="0" w:space="0" w:color="auto"/>
                            <w:bottom w:val="none" w:sz="0" w:space="0" w:color="auto"/>
                            <w:right w:val="none" w:sz="0" w:space="0" w:color="auto"/>
                          </w:divBdr>
                        </w:div>
                        <w:div w:id="434450112">
                          <w:marLeft w:val="0"/>
                          <w:marRight w:val="0"/>
                          <w:marTop w:val="0"/>
                          <w:marBottom w:val="0"/>
                          <w:divBdr>
                            <w:top w:val="none" w:sz="0" w:space="0" w:color="auto"/>
                            <w:left w:val="none" w:sz="0" w:space="0" w:color="auto"/>
                            <w:bottom w:val="none" w:sz="0" w:space="0" w:color="auto"/>
                            <w:right w:val="none" w:sz="0" w:space="0" w:color="auto"/>
                          </w:divBdr>
                        </w:div>
                        <w:div w:id="388460504">
                          <w:marLeft w:val="0"/>
                          <w:marRight w:val="0"/>
                          <w:marTop w:val="0"/>
                          <w:marBottom w:val="0"/>
                          <w:divBdr>
                            <w:top w:val="none" w:sz="0" w:space="0" w:color="auto"/>
                            <w:left w:val="none" w:sz="0" w:space="0" w:color="auto"/>
                            <w:bottom w:val="none" w:sz="0" w:space="0" w:color="auto"/>
                            <w:right w:val="none" w:sz="0" w:space="0" w:color="auto"/>
                          </w:divBdr>
                        </w:div>
                        <w:div w:id="1290475700">
                          <w:marLeft w:val="0"/>
                          <w:marRight w:val="0"/>
                          <w:marTop w:val="0"/>
                          <w:marBottom w:val="0"/>
                          <w:divBdr>
                            <w:top w:val="none" w:sz="0" w:space="0" w:color="auto"/>
                            <w:left w:val="none" w:sz="0" w:space="0" w:color="auto"/>
                            <w:bottom w:val="none" w:sz="0" w:space="0" w:color="auto"/>
                            <w:right w:val="none" w:sz="0" w:space="0" w:color="auto"/>
                          </w:divBdr>
                        </w:div>
                        <w:div w:id="1063286056">
                          <w:marLeft w:val="0"/>
                          <w:marRight w:val="0"/>
                          <w:marTop w:val="0"/>
                          <w:marBottom w:val="0"/>
                          <w:divBdr>
                            <w:top w:val="none" w:sz="0" w:space="0" w:color="auto"/>
                            <w:left w:val="none" w:sz="0" w:space="0" w:color="auto"/>
                            <w:bottom w:val="none" w:sz="0" w:space="0" w:color="auto"/>
                            <w:right w:val="none" w:sz="0" w:space="0" w:color="auto"/>
                          </w:divBdr>
                        </w:div>
                        <w:div w:id="627467835">
                          <w:marLeft w:val="0"/>
                          <w:marRight w:val="0"/>
                          <w:marTop w:val="0"/>
                          <w:marBottom w:val="0"/>
                          <w:divBdr>
                            <w:top w:val="none" w:sz="0" w:space="0" w:color="auto"/>
                            <w:left w:val="none" w:sz="0" w:space="0" w:color="auto"/>
                            <w:bottom w:val="none" w:sz="0" w:space="0" w:color="auto"/>
                            <w:right w:val="none" w:sz="0" w:space="0" w:color="auto"/>
                          </w:divBdr>
                        </w:div>
                        <w:div w:id="288904820">
                          <w:marLeft w:val="0"/>
                          <w:marRight w:val="0"/>
                          <w:marTop w:val="0"/>
                          <w:marBottom w:val="0"/>
                          <w:divBdr>
                            <w:top w:val="none" w:sz="0" w:space="0" w:color="auto"/>
                            <w:left w:val="none" w:sz="0" w:space="0" w:color="auto"/>
                            <w:bottom w:val="none" w:sz="0" w:space="0" w:color="auto"/>
                            <w:right w:val="none" w:sz="0" w:space="0" w:color="auto"/>
                          </w:divBdr>
                        </w:div>
                        <w:div w:id="1109935061">
                          <w:marLeft w:val="0"/>
                          <w:marRight w:val="0"/>
                          <w:marTop w:val="0"/>
                          <w:marBottom w:val="0"/>
                          <w:divBdr>
                            <w:top w:val="none" w:sz="0" w:space="0" w:color="auto"/>
                            <w:left w:val="none" w:sz="0" w:space="0" w:color="auto"/>
                            <w:bottom w:val="none" w:sz="0" w:space="0" w:color="auto"/>
                            <w:right w:val="none" w:sz="0" w:space="0" w:color="auto"/>
                          </w:divBdr>
                        </w:div>
                        <w:div w:id="1803882021">
                          <w:marLeft w:val="0"/>
                          <w:marRight w:val="0"/>
                          <w:marTop w:val="0"/>
                          <w:marBottom w:val="0"/>
                          <w:divBdr>
                            <w:top w:val="none" w:sz="0" w:space="0" w:color="auto"/>
                            <w:left w:val="none" w:sz="0" w:space="0" w:color="auto"/>
                            <w:bottom w:val="none" w:sz="0" w:space="0" w:color="auto"/>
                            <w:right w:val="none" w:sz="0" w:space="0" w:color="auto"/>
                          </w:divBdr>
                        </w:div>
                        <w:div w:id="611476698">
                          <w:marLeft w:val="0"/>
                          <w:marRight w:val="0"/>
                          <w:marTop w:val="0"/>
                          <w:marBottom w:val="0"/>
                          <w:divBdr>
                            <w:top w:val="none" w:sz="0" w:space="0" w:color="auto"/>
                            <w:left w:val="none" w:sz="0" w:space="0" w:color="auto"/>
                            <w:bottom w:val="none" w:sz="0" w:space="0" w:color="auto"/>
                            <w:right w:val="none" w:sz="0" w:space="0" w:color="auto"/>
                          </w:divBdr>
                        </w:div>
                        <w:div w:id="525869671">
                          <w:marLeft w:val="0"/>
                          <w:marRight w:val="0"/>
                          <w:marTop w:val="0"/>
                          <w:marBottom w:val="0"/>
                          <w:divBdr>
                            <w:top w:val="none" w:sz="0" w:space="0" w:color="auto"/>
                            <w:left w:val="none" w:sz="0" w:space="0" w:color="auto"/>
                            <w:bottom w:val="none" w:sz="0" w:space="0" w:color="auto"/>
                            <w:right w:val="none" w:sz="0" w:space="0" w:color="auto"/>
                          </w:divBdr>
                        </w:div>
                        <w:div w:id="1538809588">
                          <w:marLeft w:val="0"/>
                          <w:marRight w:val="0"/>
                          <w:marTop w:val="0"/>
                          <w:marBottom w:val="0"/>
                          <w:divBdr>
                            <w:top w:val="none" w:sz="0" w:space="0" w:color="auto"/>
                            <w:left w:val="none" w:sz="0" w:space="0" w:color="auto"/>
                            <w:bottom w:val="none" w:sz="0" w:space="0" w:color="auto"/>
                            <w:right w:val="none" w:sz="0" w:space="0" w:color="auto"/>
                          </w:divBdr>
                        </w:div>
                        <w:div w:id="1730884565">
                          <w:marLeft w:val="0"/>
                          <w:marRight w:val="0"/>
                          <w:marTop w:val="0"/>
                          <w:marBottom w:val="0"/>
                          <w:divBdr>
                            <w:top w:val="none" w:sz="0" w:space="0" w:color="auto"/>
                            <w:left w:val="none" w:sz="0" w:space="0" w:color="auto"/>
                            <w:bottom w:val="none" w:sz="0" w:space="0" w:color="auto"/>
                            <w:right w:val="none" w:sz="0" w:space="0" w:color="auto"/>
                          </w:divBdr>
                        </w:div>
                        <w:div w:id="472406421">
                          <w:marLeft w:val="0"/>
                          <w:marRight w:val="0"/>
                          <w:marTop w:val="0"/>
                          <w:marBottom w:val="0"/>
                          <w:divBdr>
                            <w:top w:val="none" w:sz="0" w:space="0" w:color="auto"/>
                            <w:left w:val="none" w:sz="0" w:space="0" w:color="auto"/>
                            <w:bottom w:val="none" w:sz="0" w:space="0" w:color="auto"/>
                            <w:right w:val="none" w:sz="0" w:space="0" w:color="auto"/>
                          </w:divBdr>
                        </w:div>
                        <w:div w:id="1440295670">
                          <w:marLeft w:val="0"/>
                          <w:marRight w:val="0"/>
                          <w:marTop w:val="0"/>
                          <w:marBottom w:val="0"/>
                          <w:divBdr>
                            <w:top w:val="none" w:sz="0" w:space="0" w:color="auto"/>
                            <w:left w:val="none" w:sz="0" w:space="0" w:color="auto"/>
                            <w:bottom w:val="none" w:sz="0" w:space="0" w:color="auto"/>
                            <w:right w:val="none" w:sz="0" w:space="0" w:color="auto"/>
                          </w:divBdr>
                        </w:div>
                        <w:div w:id="685910924">
                          <w:marLeft w:val="0"/>
                          <w:marRight w:val="0"/>
                          <w:marTop w:val="0"/>
                          <w:marBottom w:val="0"/>
                          <w:divBdr>
                            <w:top w:val="none" w:sz="0" w:space="0" w:color="auto"/>
                            <w:left w:val="none" w:sz="0" w:space="0" w:color="auto"/>
                            <w:bottom w:val="none" w:sz="0" w:space="0" w:color="auto"/>
                            <w:right w:val="none" w:sz="0" w:space="0" w:color="auto"/>
                          </w:divBdr>
                        </w:div>
                        <w:div w:id="854467402">
                          <w:marLeft w:val="0"/>
                          <w:marRight w:val="0"/>
                          <w:marTop w:val="0"/>
                          <w:marBottom w:val="0"/>
                          <w:divBdr>
                            <w:top w:val="none" w:sz="0" w:space="0" w:color="auto"/>
                            <w:left w:val="none" w:sz="0" w:space="0" w:color="auto"/>
                            <w:bottom w:val="none" w:sz="0" w:space="0" w:color="auto"/>
                            <w:right w:val="none" w:sz="0" w:space="0" w:color="auto"/>
                          </w:divBdr>
                        </w:div>
                        <w:div w:id="1350525921">
                          <w:marLeft w:val="0"/>
                          <w:marRight w:val="0"/>
                          <w:marTop w:val="0"/>
                          <w:marBottom w:val="0"/>
                          <w:divBdr>
                            <w:top w:val="none" w:sz="0" w:space="0" w:color="auto"/>
                            <w:left w:val="none" w:sz="0" w:space="0" w:color="auto"/>
                            <w:bottom w:val="none" w:sz="0" w:space="0" w:color="auto"/>
                            <w:right w:val="none" w:sz="0" w:space="0" w:color="auto"/>
                          </w:divBdr>
                        </w:div>
                        <w:div w:id="1237209347">
                          <w:marLeft w:val="0"/>
                          <w:marRight w:val="0"/>
                          <w:marTop w:val="0"/>
                          <w:marBottom w:val="0"/>
                          <w:divBdr>
                            <w:top w:val="none" w:sz="0" w:space="0" w:color="auto"/>
                            <w:left w:val="none" w:sz="0" w:space="0" w:color="auto"/>
                            <w:bottom w:val="none" w:sz="0" w:space="0" w:color="auto"/>
                            <w:right w:val="none" w:sz="0" w:space="0" w:color="auto"/>
                          </w:divBdr>
                        </w:div>
                        <w:div w:id="116728991">
                          <w:marLeft w:val="0"/>
                          <w:marRight w:val="0"/>
                          <w:marTop w:val="0"/>
                          <w:marBottom w:val="0"/>
                          <w:divBdr>
                            <w:top w:val="none" w:sz="0" w:space="0" w:color="auto"/>
                            <w:left w:val="none" w:sz="0" w:space="0" w:color="auto"/>
                            <w:bottom w:val="none" w:sz="0" w:space="0" w:color="auto"/>
                            <w:right w:val="none" w:sz="0" w:space="0" w:color="auto"/>
                          </w:divBdr>
                        </w:div>
                        <w:div w:id="99879007">
                          <w:marLeft w:val="0"/>
                          <w:marRight w:val="0"/>
                          <w:marTop w:val="0"/>
                          <w:marBottom w:val="0"/>
                          <w:divBdr>
                            <w:top w:val="none" w:sz="0" w:space="0" w:color="auto"/>
                            <w:left w:val="none" w:sz="0" w:space="0" w:color="auto"/>
                            <w:bottom w:val="none" w:sz="0" w:space="0" w:color="auto"/>
                            <w:right w:val="none" w:sz="0" w:space="0" w:color="auto"/>
                          </w:divBdr>
                        </w:div>
                        <w:div w:id="672027131">
                          <w:marLeft w:val="0"/>
                          <w:marRight w:val="0"/>
                          <w:marTop w:val="0"/>
                          <w:marBottom w:val="0"/>
                          <w:divBdr>
                            <w:top w:val="none" w:sz="0" w:space="0" w:color="auto"/>
                            <w:left w:val="none" w:sz="0" w:space="0" w:color="auto"/>
                            <w:bottom w:val="none" w:sz="0" w:space="0" w:color="auto"/>
                            <w:right w:val="none" w:sz="0" w:space="0" w:color="auto"/>
                          </w:divBdr>
                        </w:div>
                        <w:div w:id="894924989">
                          <w:marLeft w:val="0"/>
                          <w:marRight w:val="0"/>
                          <w:marTop w:val="0"/>
                          <w:marBottom w:val="0"/>
                          <w:divBdr>
                            <w:top w:val="none" w:sz="0" w:space="0" w:color="auto"/>
                            <w:left w:val="none" w:sz="0" w:space="0" w:color="auto"/>
                            <w:bottom w:val="none" w:sz="0" w:space="0" w:color="auto"/>
                            <w:right w:val="none" w:sz="0" w:space="0" w:color="auto"/>
                          </w:divBdr>
                        </w:div>
                        <w:div w:id="80178323">
                          <w:marLeft w:val="0"/>
                          <w:marRight w:val="0"/>
                          <w:marTop w:val="0"/>
                          <w:marBottom w:val="0"/>
                          <w:divBdr>
                            <w:top w:val="none" w:sz="0" w:space="0" w:color="auto"/>
                            <w:left w:val="none" w:sz="0" w:space="0" w:color="auto"/>
                            <w:bottom w:val="none" w:sz="0" w:space="0" w:color="auto"/>
                            <w:right w:val="none" w:sz="0" w:space="0" w:color="auto"/>
                          </w:divBdr>
                        </w:div>
                        <w:div w:id="1501431191">
                          <w:marLeft w:val="0"/>
                          <w:marRight w:val="0"/>
                          <w:marTop w:val="0"/>
                          <w:marBottom w:val="0"/>
                          <w:divBdr>
                            <w:top w:val="none" w:sz="0" w:space="0" w:color="auto"/>
                            <w:left w:val="none" w:sz="0" w:space="0" w:color="auto"/>
                            <w:bottom w:val="none" w:sz="0" w:space="0" w:color="auto"/>
                            <w:right w:val="none" w:sz="0" w:space="0" w:color="auto"/>
                          </w:divBdr>
                        </w:div>
                        <w:div w:id="6029998">
                          <w:marLeft w:val="0"/>
                          <w:marRight w:val="0"/>
                          <w:marTop w:val="0"/>
                          <w:marBottom w:val="0"/>
                          <w:divBdr>
                            <w:top w:val="none" w:sz="0" w:space="0" w:color="auto"/>
                            <w:left w:val="none" w:sz="0" w:space="0" w:color="auto"/>
                            <w:bottom w:val="none" w:sz="0" w:space="0" w:color="auto"/>
                            <w:right w:val="none" w:sz="0" w:space="0" w:color="auto"/>
                          </w:divBdr>
                        </w:div>
                        <w:div w:id="1283148735">
                          <w:marLeft w:val="0"/>
                          <w:marRight w:val="0"/>
                          <w:marTop w:val="0"/>
                          <w:marBottom w:val="0"/>
                          <w:divBdr>
                            <w:top w:val="none" w:sz="0" w:space="0" w:color="auto"/>
                            <w:left w:val="none" w:sz="0" w:space="0" w:color="auto"/>
                            <w:bottom w:val="none" w:sz="0" w:space="0" w:color="auto"/>
                            <w:right w:val="none" w:sz="0" w:space="0" w:color="auto"/>
                          </w:divBdr>
                        </w:div>
                        <w:div w:id="2109766659">
                          <w:marLeft w:val="0"/>
                          <w:marRight w:val="0"/>
                          <w:marTop w:val="0"/>
                          <w:marBottom w:val="0"/>
                          <w:divBdr>
                            <w:top w:val="none" w:sz="0" w:space="0" w:color="auto"/>
                            <w:left w:val="none" w:sz="0" w:space="0" w:color="auto"/>
                            <w:bottom w:val="none" w:sz="0" w:space="0" w:color="auto"/>
                            <w:right w:val="none" w:sz="0" w:space="0" w:color="auto"/>
                          </w:divBdr>
                        </w:div>
                        <w:div w:id="66698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8500388">
      <w:bodyDiv w:val="1"/>
      <w:marLeft w:val="0"/>
      <w:marRight w:val="0"/>
      <w:marTop w:val="0"/>
      <w:marBottom w:val="0"/>
      <w:divBdr>
        <w:top w:val="none" w:sz="0" w:space="0" w:color="auto"/>
        <w:left w:val="none" w:sz="0" w:space="0" w:color="auto"/>
        <w:bottom w:val="none" w:sz="0" w:space="0" w:color="auto"/>
        <w:right w:val="none" w:sz="0" w:space="0" w:color="auto"/>
      </w:divBdr>
      <w:divsChild>
        <w:div w:id="2115318497">
          <w:marLeft w:val="0"/>
          <w:marRight w:val="0"/>
          <w:marTop w:val="0"/>
          <w:marBottom w:val="0"/>
          <w:divBdr>
            <w:top w:val="none" w:sz="0" w:space="0" w:color="auto"/>
            <w:left w:val="none" w:sz="0" w:space="0" w:color="auto"/>
            <w:bottom w:val="none" w:sz="0" w:space="0" w:color="auto"/>
            <w:right w:val="none" w:sz="0" w:space="0" w:color="auto"/>
          </w:divBdr>
        </w:div>
        <w:div w:id="1902670364">
          <w:marLeft w:val="0"/>
          <w:marRight w:val="0"/>
          <w:marTop w:val="0"/>
          <w:marBottom w:val="0"/>
          <w:divBdr>
            <w:top w:val="none" w:sz="0" w:space="0" w:color="auto"/>
            <w:left w:val="none" w:sz="0" w:space="0" w:color="auto"/>
            <w:bottom w:val="none" w:sz="0" w:space="0" w:color="auto"/>
            <w:right w:val="none" w:sz="0" w:space="0" w:color="auto"/>
          </w:divBdr>
        </w:div>
      </w:divsChild>
    </w:div>
    <w:div w:id="2112554513">
      <w:bodyDiv w:val="1"/>
      <w:marLeft w:val="0"/>
      <w:marRight w:val="0"/>
      <w:marTop w:val="0"/>
      <w:marBottom w:val="0"/>
      <w:divBdr>
        <w:top w:val="none" w:sz="0" w:space="0" w:color="auto"/>
        <w:left w:val="none" w:sz="0" w:space="0" w:color="auto"/>
        <w:bottom w:val="none" w:sz="0" w:space="0" w:color="auto"/>
        <w:right w:val="none" w:sz="0" w:space="0" w:color="auto"/>
      </w:divBdr>
    </w:div>
    <w:div w:id="2117870089">
      <w:bodyDiv w:val="1"/>
      <w:marLeft w:val="0"/>
      <w:marRight w:val="0"/>
      <w:marTop w:val="0"/>
      <w:marBottom w:val="0"/>
      <w:divBdr>
        <w:top w:val="none" w:sz="0" w:space="0" w:color="auto"/>
        <w:left w:val="none" w:sz="0" w:space="0" w:color="auto"/>
        <w:bottom w:val="none" w:sz="0" w:space="0" w:color="auto"/>
        <w:right w:val="none" w:sz="0" w:space="0" w:color="auto"/>
      </w:divBdr>
      <w:divsChild>
        <w:div w:id="1099569834">
          <w:marLeft w:val="0"/>
          <w:marRight w:val="0"/>
          <w:marTop w:val="0"/>
          <w:marBottom w:val="0"/>
          <w:divBdr>
            <w:top w:val="none" w:sz="0" w:space="0" w:color="auto"/>
            <w:left w:val="none" w:sz="0" w:space="0" w:color="auto"/>
            <w:bottom w:val="none" w:sz="0" w:space="0" w:color="auto"/>
            <w:right w:val="none" w:sz="0" w:space="0" w:color="auto"/>
          </w:divBdr>
          <w:divsChild>
            <w:div w:id="1290166380">
              <w:marLeft w:val="0"/>
              <w:marRight w:val="0"/>
              <w:marTop w:val="0"/>
              <w:marBottom w:val="0"/>
              <w:divBdr>
                <w:top w:val="none" w:sz="0" w:space="0" w:color="auto"/>
                <w:left w:val="none" w:sz="0" w:space="0" w:color="auto"/>
                <w:bottom w:val="none" w:sz="0" w:space="0" w:color="auto"/>
                <w:right w:val="none" w:sz="0" w:space="0" w:color="auto"/>
              </w:divBdr>
              <w:divsChild>
                <w:div w:id="1866137852">
                  <w:marLeft w:val="0"/>
                  <w:marRight w:val="0"/>
                  <w:marTop w:val="0"/>
                  <w:marBottom w:val="0"/>
                  <w:divBdr>
                    <w:top w:val="none" w:sz="0" w:space="0" w:color="auto"/>
                    <w:left w:val="none" w:sz="0" w:space="0" w:color="auto"/>
                    <w:bottom w:val="none" w:sz="0" w:space="0" w:color="auto"/>
                    <w:right w:val="none" w:sz="0" w:space="0" w:color="auto"/>
                  </w:divBdr>
                  <w:divsChild>
                    <w:div w:id="154563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CCF44EB8F773BB01CB7D90AA636EB986451C5E01ECD4BD847048F76A04113BFD68AB1F8DCA355E4B197219AE601CF8D915F8AE6FC04241z1G" TargetMode="External"/><Relationship Id="rId13" Type="http://schemas.openxmlformats.org/officeDocument/2006/relationships/hyperlink" Target="https://login.consultant.ru/link/?req=doc&amp;base=LAW&amp;n=490133&amp;dst=10643&amp;field=134&amp;date=25.11.2024" TargetMode="External"/><Relationship Id="rId18" Type="http://schemas.openxmlformats.org/officeDocument/2006/relationships/hyperlink" Target="consultantplus://offline/ref%3D619A01F75EB078AA4BCAB39164081D905C1C043993B626682570BED9D6i118E" TargetMode="External"/><Relationship Id="rId26" Type="http://schemas.openxmlformats.org/officeDocument/2006/relationships/hyperlink" Target="consultantplus://offline/ref%3D619A01F75EB078AA4BCAB39164081D905C1C043993B626682570BED9D6186BF5E51A73E1FE61DE29i01AE" TargetMode="External"/><Relationship Id="rId3" Type="http://schemas.openxmlformats.org/officeDocument/2006/relationships/settings" Target="settings.xml"/><Relationship Id="rId21" Type="http://schemas.openxmlformats.org/officeDocument/2006/relationships/hyperlink" Target="consultantplus://offline/ref%3D619A01F75EB078AA4BCAB39164081D905C1C043993B626682570BED9D6186BF5E51A73E1FE61D520i018E" TargetMode="External"/><Relationship Id="rId7" Type="http://schemas.openxmlformats.org/officeDocument/2006/relationships/image" Target="media/image1.jpeg"/><Relationship Id="rId12" Type="http://schemas.openxmlformats.org/officeDocument/2006/relationships/hyperlink" Target="https://login.consultant.ru/link/?req=doc&amp;base=LAW&amp;n=490133&amp;dst=7683&amp;field=134&amp;date=25.11.2024" TargetMode="External"/><Relationship Id="rId17" Type="http://schemas.openxmlformats.org/officeDocument/2006/relationships/hyperlink" Target="consultantplus://offline/ref%3D619A01F75EB078AA4BCAB39164081D905C1C043993B626682570BED9D6186BF5E51A73E1FE61D029i01CE" TargetMode="External"/><Relationship Id="rId25" Type="http://schemas.openxmlformats.org/officeDocument/2006/relationships/hyperlink" Target="consultantplus://offline/ref%3D619A01F75EB078AA4BCAB39164081D905C1C043993B626682570BED9D6186BF5E51A73E1FE61DE23i01EE" TargetMode="External"/><Relationship Id="rId2" Type="http://schemas.openxmlformats.org/officeDocument/2006/relationships/styles" Target="styles.xml"/><Relationship Id="rId16" Type="http://schemas.openxmlformats.org/officeDocument/2006/relationships/hyperlink" Target="consultantplus://offline/ref%3D619A01F75EB078AA4BCAB39164081D905C1C043993B626682570BED9D6186BF5E51A73E1FE61D327i01FE" TargetMode="External"/><Relationship Id="rId20" Type="http://schemas.openxmlformats.org/officeDocument/2006/relationships/hyperlink" Target="consultantplus://offline/ref%3D619A01F75EB078AA4BCAB39164081D905C1C043993B626682570BED9D6186BF5E51A73E1FE61D522i01FE"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DCCF44EB8F773BB01CB7D90AA636EB986451C5E01ECD4BD847048F76A04113BFD68AB1F88C533594B197219AE601CF8D915F8AE6FC04241z1G" TargetMode="External"/><Relationship Id="rId24" Type="http://schemas.openxmlformats.org/officeDocument/2006/relationships/hyperlink" Target="consultantplus://offline/ref%3D619A01F75EB078AA4BCAB39164081D905C1C043993B626682570BED9D6186BF5E51A73E1FE61DE22i01CE" TargetMode="External"/><Relationship Id="rId5" Type="http://schemas.openxmlformats.org/officeDocument/2006/relationships/footnotes" Target="footnotes.xml"/><Relationship Id="rId15" Type="http://schemas.openxmlformats.org/officeDocument/2006/relationships/hyperlink" Target="consultantplus://offline/ref%3D619A01F75EB078AA4BCAB39164081D905C1C043993B626682570BED9D6i118E" TargetMode="External"/><Relationship Id="rId23" Type="http://schemas.openxmlformats.org/officeDocument/2006/relationships/hyperlink" Target="consultantplus://offline/ref%3D619A01F75EB078AA4BCAB39164081D905C1C043993B626682570BED9D6186BF5E51A73E1FE61D224i018E" TargetMode="External"/><Relationship Id="rId28" Type="http://schemas.openxmlformats.org/officeDocument/2006/relationships/fontTable" Target="fontTable.xml"/><Relationship Id="rId10" Type="http://schemas.openxmlformats.org/officeDocument/2006/relationships/hyperlink" Target="consultantplus://offline/ref%3DCCF44EB8F773BB01CB7D90AA636EB986451C5E01ECD4BD847048F76A04113BFD68AB1F88C1365D4B197219AE601CF8D915F8AE6FC04241z1G" TargetMode="External"/><Relationship Id="rId19" Type="http://schemas.openxmlformats.org/officeDocument/2006/relationships/hyperlink" Target="consultantplus://offline/ref%3D619A01F75EB078AA4BCAB39164081D905C1C043993B626682570BED9D6i118E" TargetMode="External"/><Relationship Id="rId4" Type="http://schemas.openxmlformats.org/officeDocument/2006/relationships/webSettings" Target="webSettings.xml"/><Relationship Id="rId9" Type="http://schemas.openxmlformats.org/officeDocument/2006/relationships/hyperlink" Target="consultantplus://offline/ref%3DCCF44EB8F773BB01CB7D90AA636EB986451C5E01ECD4BD847048F76A04113BFD68AB1F88C1365D4B197219AE601CF8D915F8AE6FC04241z1G" TargetMode="External"/><Relationship Id="rId14" Type="http://schemas.openxmlformats.org/officeDocument/2006/relationships/hyperlink" Target="consultantplus://offline/ref%3D619A01F75EB078AA4BCAB39164081D905C1C043993B626682570BED9D6186BF5E51A73E1FE67D723i01AE" TargetMode="External"/><Relationship Id="rId22" Type="http://schemas.openxmlformats.org/officeDocument/2006/relationships/hyperlink" Target="consultantplus://offline/ref%3D619A01F75EB078AA4BCAB39164081D905C1C043993B626682570BED9D6186BF5E51A73E1FE67D727i01AE" TargetMode="External"/><Relationship Id="rId27" Type="http://schemas.openxmlformats.org/officeDocument/2006/relationships/footer" Target="footer1.xml"/><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529</TotalTime>
  <Pages>1</Pages>
  <Words>7514</Words>
  <Characters>42830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Шматкова М.В.</dc:creator>
  <cp:keywords/>
  <dc:description/>
  <cp:lastModifiedBy>CHk</cp:lastModifiedBy>
  <cp:revision>199</cp:revision>
  <cp:lastPrinted>2015-10-08T03:49:00Z</cp:lastPrinted>
  <dcterms:created xsi:type="dcterms:W3CDTF">2015-11-11T09:29:00Z</dcterms:created>
  <dcterms:modified xsi:type="dcterms:W3CDTF">2026-02-04T11:20:00Z</dcterms:modified>
</cp:coreProperties>
</file>